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48" w:rsidRDefault="006A0254" w:rsidP="006A0254">
      <w:pPr>
        <w:jc w:val="center"/>
        <w:rPr>
          <w:sz w:val="32"/>
          <w:szCs w:val="32"/>
        </w:rPr>
      </w:pPr>
      <w:r>
        <w:rPr>
          <w:sz w:val="32"/>
          <w:szCs w:val="32"/>
        </w:rPr>
        <w:t xml:space="preserve">GACTE </w:t>
      </w:r>
      <w:r w:rsidR="003F27CD">
        <w:rPr>
          <w:sz w:val="32"/>
          <w:szCs w:val="32"/>
        </w:rPr>
        <w:t>Summer</w:t>
      </w:r>
      <w:r w:rsidR="00902647">
        <w:rPr>
          <w:sz w:val="32"/>
          <w:szCs w:val="32"/>
        </w:rPr>
        <w:t xml:space="preserve"> </w:t>
      </w:r>
      <w:r>
        <w:rPr>
          <w:sz w:val="32"/>
          <w:szCs w:val="32"/>
        </w:rPr>
        <w:t>Board Meeting</w:t>
      </w:r>
    </w:p>
    <w:p w:rsidR="006A0254" w:rsidRDefault="003F27CD" w:rsidP="006A0254">
      <w:pPr>
        <w:jc w:val="center"/>
        <w:rPr>
          <w:sz w:val="32"/>
          <w:szCs w:val="32"/>
        </w:rPr>
      </w:pPr>
      <w:r>
        <w:rPr>
          <w:sz w:val="32"/>
          <w:szCs w:val="32"/>
        </w:rPr>
        <w:t>August 18</w:t>
      </w:r>
      <w:r w:rsidRPr="003F27CD">
        <w:rPr>
          <w:sz w:val="32"/>
          <w:szCs w:val="32"/>
          <w:vertAlign w:val="superscript"/>
        </w:rPr>
        <w:t>th</w:t>
      </w:r>
      <w:r w:rsidR="00902647">
        <w:rPr>
          <w:sz w:val="32"/>
          <w:szCs w:val="32"/>
        </w:rPr>
        <w:t>, 2014</w:t>
      </w:r>
    </w:p>
    <w:p w:rsidR="006A0254" w:rsidRDefault="003F27CD" w:rsidP="006A0254">
      <w:pPr>
        <w:jc w:val="center"/>
        <w:rPr>
          <w:sz w:val="32"/>
          <w:szCs w:val="32"/>
        </w:rPr>
      </w:pPr>
      <w:r>
        <w:rPr>
          <w:sz w:val="32"/>
          <w:szCs w:val="32"/>
        </w:rPr>
        <w:t>Columbus State University</w:t>
      </w:r>
    </w:p>
    <w:p w:rsidR="006A0254" w:rsidRDefault="006A0254" w:rsidP="006A0254">
      <w:pPr>
        <w:jc w:val="center"/>
        <w:rPr>
          <w:sz w:val="32"/>
          <w:szCs w:val="32"/>
        </w:rPr>
      </w:pPr>
    </w:p>
    <w:p w:rsidR="006A0254" w:rsidRDefault="006A0254" w:rsidP="003F27CD">
      <w:pPr>
        <w:rPr>
          <w:sz w:val="24"/>
          <w:szCs w:val="24"/>
        </w:rPr>
      </w:pPr>
      <w:r>
        <w:rPr>
          <w:sz w:val="24"/>
          <w:szCs w:val="24"/>
        </w:rPr>
        <w:t xml:space="preserve">Attending:   </w:t>
      </w:r>
      <w:r w:rsidR="003F27CD">
        <w:rPr>
          <w:sz w:val="24"/>
          <w:szCs w:val="24"/>
        </w:rPr>
        <w:t xml:space="preserve"> </w:t>
      </w:r>
      <w:r>
        <w:rPr>
          <w:sz w:val="24"/>
          <w:szCs w:val="24"/>
        </w:rPr>
        <w:t>Cindi Chance, Mike Mahan</w:t>
      </w:r>
      <w:r w:rsidR="00FF592A">
        <w:rPr>
          <w:sz w:val="24"/>
          <w:szCs w:val="24"/>
        </w:rPr>
        <w:t xml:space="preserve">, Tom </w:t>
      </w:r>
      <w:proofErr w:type="spellStart"/>
      <w:r w:rsidR="00FF592A">
        <w:rPr>
          <w:sz w:val="24"/>
          <w:szCs w:val="24"/>
        </w:rPr>
        <w:t>Koba</w:t>
      </w:r>
      <w:r w:rsidR="00285C9C">
        <w:rPr>
          <w:sz w:val="24"/>
          <w:szCs w:val="24"/>
        </w:rPr>
        <w:t>ll</w:t>
      </w:r>
      <w:r w:rsidR="003F27CD">
        <w:rPr>
          <w:sz w:val="24"/>
          <w:szCs w:val="24"/>
        </w:rPr>
        <w:t>a</w:t>
      </w:r>
      <w:proofErr w:type="spellEnd"/>
      <w:r w:rsidR="003F27CD">
        <w:rPr>
          <w:sz w:val="24"/>
          <w:szCs w:val="24"/>
        </w:rPr>
        <w:t xml:space="preserve">, Karen </w:t>
      </w:r>
      <w:proofErr w:type="spellStart"/>
      <w:r w:rsidR="003F27CD">
        <w:rPr>
          <w:sz w:val="24"/>
          <w:szCs w:val="24"/>
        </w:rPr>
        <w:t>Kurz</w:t>
      </w:r>
      <w:proofErr w:type="spellEnd"/>
      <w:r w:rsidR="00F014E0">
        <w:rPr>
          <w:sz w:val="24"/>
          <w:szCs w:val="24"/>
        </w:rPr>
        <w:t xml:space="preserve"> Fran Jackson</w:t>
      </w:r>
      <w:r w:rsidR="00902647">
        <w:rPr>
          <w:sz w:val="24"/>
          <w:szCs w:val="24"/>
        </w:rPr>
        <w:t xml:space="preserve">, Bob </w:t>
      </w:r>
      <w:r w:rsidR="003F27CD">
        <w:rPr>
          <w:sz w:val="24"/>
          <w:szCs w:val="24"/>
        </w:rPr>
        <w:t>Michael,</w:t>
      </w:r>
      <w:r w:rsidR="003F27CD">
        <w:rPr>
          <w:sz w:val="24"/>
          <w:szCs w:val="24"/>
        </w:rPr>
        <w:tab/>
        <w:t xml:space="preserve">  </w:t>
      </w:r>
      <w:r w:rsidR="003F27CD">
        <w:rPr>
          <w:sz w:val="24"/>
          <w:szCs w:val="24"/>
        </w:rPr>
        <w:tab/>
        <w:t xml:space="preserve">         </w:t>
      </w:r>
      <w:proofErr w:type="spellStart"/>
      <w:r w:rsidR="003F27CD">
        <w:rPr>
          <w:sz w:val="24"/>
          <w:szCs w:val="24"/>
        </w:rPr>
        <w:t>Arlinda</w:t>
      </w:r>
      <w:proofErr w:type="spellEnd"/>
      <w:r w:rsidR="003F27CD">
        <w:rPr>
          <w:sz w:val="24"/>
          <w:szCs w:val="24"/>
        </w:rPr>
        <w:t xml:space="preserve"> Eaton, Ellen Roberts, Tracey Elder, </w:t>
      </w:r>
      <w:proofErr w:type="gramStart"/>
      <w:r w:rsidR="003F27CD">
        <w:rPr>
          <w:sz w:val="24"/>
          <w:szCs w:val="24"/>
        </w:rPr>
        <w:t>Paige</w:t>
      </w:r>
      <w:proofErr w:type="gramEnd"/>
      <w:r w:rsidR="003F27CD">
        <w:rPr>
          <w:sz w:val="24"/>
          <w:szCs w:val="24"/>
        </w:rPr>
        <w:t xml:space="preserve"> Thompkins</w:t>
      </w:r>
      <w:r w:rsidR="00902647">
        <w:rPr>
          <w:sz w:val="24"/>
          <w:szCs w:val="24"/>
        </w:rPr>
        <w:t>.</w:t>
      </w:r>
    </w:p>
    <w:p w:rsidR="00902647" w:rsidRDefault="0022601E" w:rsidP="006A0254">
      <w:pPr>
        <w:rPr>
          <w:sz w:val="24"/>
          <w:szCs w:val="24"/>
        </w:rPr>
      </w:pPr>
      <w:r>
        <w:rPr>
          <w:sz w:val="24"/>
          <w:szCs w:val="24"/>
        </w:rPr>
        <w:t>Absent</w:t>
      </w:r>
      <w:r w:rsidR="003F27CD">
        <w:rPr>
          <w:sz w:val="24"/>
          <w:szCs w:val="24"/>
        </w:rPr>
        <w:t xml:space="preserve">:         Vicki </w:t>
      </w:r>
      <w:proofErr w:type="spellStart"/>
      <w:r w:rsidR="003F27CD">
        <w:rPr>
          <w:sz w:val="24"/>
          <w:szCs w:val="24"/>
        </w:rPr>
        <w:t>Hollinshead</w:t>
      </w:r>
      <w:proofErr w:type="spellEnd"/>
      <w:r w:rsidR="003A5CF1">
        <w:rPr>
          <w:sz w:val="24"/>
          <w:szCs w:val="24"/>
        </w:rPr>
        <w:t>, Sandra Lesley</w:t>
      </w:r>
    </w:p>
    <w:p w:rsidR="006A0254" w:rsidRDefault="006A0254" w:rsidP="006A0254">
      <w:pPr>
        <w:rPr>
          <w:sz w:val="24"/>
          <w:szCs w:val="24"/>
        </w:rPr>
      </w:pPr>
      <w:r w:rsidRPr="006A0254">
        <w:rPr>
          <w:b/>
          <w:sz w:val="24"/>
          <w:szCs w:val="24"/>
        </w:rPr>
        <w:t>Call to Order:</w:t>
      </w:r>
      <w:r w:rsidR="00D0104C">
        <w:rPr>
          <w:sz w:val="24"/>
          <w:szCs w:val="24"/>
        </w:rPr>
        <w:t xml:space="preserve"> President </w:t>
      </w:r>
      <w:r w:rsidR="00F014E0">
        <w:rPr>
          <w:sz w:val="24"/>
          <w:szCs w:val="24"/>
        </w:rPr>
        <w:t>Karen Kurz</w:t>
      </w:r>
      <w:r w:rsidR="00D0104C">
        <w:rPr>
          <w:sz w:val="24"/>
          <w:szCs w:val="24"/>
        </w:rPr>
        <w:t xml:space="preserve"> called the meeting to order at </w:t>
      </w:r>
      <w:r w:rsidR="003F27CD">
        <w:rPr>
          <w:sz w:val="24"/>
          <w:szCs w:val="24"/>
        </w:rPr>
        <w:t>12:10PM</w:t>
      </w:r>
      <w:r>
        <w:rPr>
          <w:sz w:val="24"/>
          <w:szCs w:val="24"/>
        </w:rPr>
        <w:t>.</w:t>
      </w:r>
    </w:p>
    <w:p w:rsidR="003A5CF1" w:rsidRDefault="00840A2E" w:rsidP="006A0254">
      <w:pPr>
        <w:rPr>
          <w:sz w:val="24"/>
          <w:szCs w:val="24"/>
        </w:rPr>
      </w:pPr>
      <w:r>
        <w:rPr>
          <w:sz w:val="24"/>
          <w:szCs w:val="24"/>
        </w:rPr>
        <w:tab/>
      </w:r>
      <w:r>
        <w:rPr>
          <w:sz w:val="24"/>
          <w:szCs w:val="24"/>
        </w:rPr>
        <w:tab/>
        <w:t xml:space="preserve">Karen </w:t>
      </w:r>
      <w:proofErr w:type="spellStart"/>
      <w:r>
        <w:rPr>
          <w:sz w:val="24"/>
          <w:szCs w:val="24"/>
        </w:rPr>
        <w:t>Kurz</w:t>
      </w:r>
      <w:proofErr w:type="spellEnd"/>
      <w:r>
        <w:rPr>
          <w:sz w:val="24"/>
          <w:szCs w:val="24"/>
        </w:rPr>
        <w:t xml:space="preserve"> as the presiding president </w:t>
      </w:r>
      <w:r w:rsidR="003A5CF1">
        <w:rPr>
          <w:sz w:val="24"/>
          <w:szCs w:val="24"/>
        </w:rPr>
        <w:t>open</w:t>
      </w:r>
      <w:r>
        <w:rPr>
          <w:sz w:val="24"/>
          <w:szCs w:val="24"/>
        </w:rPr>
        <w:t>ed the meeting</w:t>
      </w:r>
      <w:proofErr w:type="gramStart"/>
      <w:r>
        <w:rPr>
          <w:sz w:val="24"/>
          <w:szCs w:val="24"/>
        </w:rPr>
        <w:t xml:space="preserve">, </w:t>
      </w:r>
      <w:r w:rsidR="003A5CF1">
        <w:rPr>
          <w:sz w:val="24"/>
          <w:szCs w:val="24"/>
        </w:rPr>
        <w:t xml:space="preserve"> </w:t>
      </w:r>
      <w:proofErr w:type="spellStart"/>
      <w:r w:rsidR="003A5CF1">
        <w:rPr>
          <w:sz w:val="24"/>
          <w:szCs w:val="24"/>
        </w:rPr>
        <w:t>Arlinda</w:t>
      </w:r>
      <w:proofErr w:type="spellEnd"/>
      <w:proofErr w:type="gramEnd"/>
      <w:r w:rsidR="003A5CF1">
        <w:rPr>
          <w:sz w:val="24"/>
          <w:szCs w:val="24"/>
        </w:rPr>
        <w:t xml:space="preserve"> Eaton will be the closing president as the gavel is passed</w:t>
      </w:r>
      <w:r>
        <w:rPr>
          <w:sz w:val="24"/>
          <w:szCs w:val="24"/>
        </w:rPr>
        <w:t xml:space="preserve"> and will close the meeting</w:t>
      </w:r>
      <w:r w:rsidR="003A5CF1">
        <w:rPr>
          <w:sz w:val="24"/>
          <w:szCs w:val="24"/>
        </w:rPr>
        <w:t xml:space="preserve">.  Paige Thompkins </w:t>
      </w:r>
      <w:r>
        <w:rPr>
          <w:sz w:val="24"/>
          <w:szCs w:val="24"/>
        </w:rPr>
        <w:t>was recognized as</w:t>
      </w:r>
      <w:r w:rsidR="003A5CF1">
        <w:rPr>
          <w:sz w:val="24"/>
          <w:szCs w:val="24"/>
        </w:rPr>
        <w:t xml:space="preserve"> the President-Elect.</w:t>
      </w:r>
    </w:p>
    <w:p w:rsidR="006A0254" w:rsidRDefault="006A0254" w:rsidP="006A0254">
      <w:pPr>
        <w:rPr>
          <w:sz w:val="24"/>
          <w:szCs w:val="24"/>
        </w:rPr>
      </w:pPr>
      <w:r w:rsidRPr="006A0254">
        <w:rPr>
          <w:b/>
          <w:sz w:val="24"/>
          <w:szCs w:val="24"/>
        </w:rPr>
        <w:t>Approval of Minutes</w:t>
      </w:r>
      <w:r>
        <w:rPr>
          <w:sz w:val="24"/>
          <w:szCs w:val="24"/>
        </w:rPr>
        <w:t xml:space="preserve">:  </w:t>
      </w:r>
      <w:r w:rsidR="00902647">
        <w:rPr>
          <w:sz w:val="24"/>
          <w:szCs w:val="24"/>
        </w:rPr>
        <w:t>M</w:t>
      </w:r>
      <w:r>
        <w:rPr>
          <w:sz w:val="24"/>
          <w:szCs w:val="24"/>
        </w:rPr>
        <w:t>otion for approval of the minutes of the GA</w:t>
      </w:r>
      <w:r w:rsidR="00D0104C">
        <w:rPr>
          <w:sz w:val="24"/>
          <w:szCs w:val="24"/>
        </w:rPr>
        <w:t>C</w:t>
      </w:r>
      <w:r>
        <w:rPr>
          <w:sz w:val="24"/>
          <w:szCs w:val="24"/>
        </w:rPr>
        <w:t xml:space="preserve">TE Board meeting from </w:t>
      </w:r>
      <w:proofErr w:type="gramStart"/>
      <w:r w:rsidR="003A5CF1">
        <w:rPr>
          <w:sz w:val="24"/>
          <w:szCs w:val="24"/>
        </w:rPr>
        <w:t>Spring</w:t>
      </w:r>
      <w:proofErr w:type="gramEnd"/>
      <w:r w:rsidR="003A5CF1">
        <w:rPr>
          <w:sz w:val="24"/>
          <w:szCs w:val="24"/>
        </w:rPr>
        <w:t xml:space="preserve"> 2014</w:t>
      </w:r>
      <w:r w:rsidR="00902647">
        <w:rPr>
          <w:sz w:val="24"/>
          <w:szCs w:val="24"/>
        </w:rPr>
        <w:t xml:space="preserve"> was made and seconded.  The minutes were previously sent out and are also posted on the GACTE website. </w:t>
      </w:r>
      <w:r>
        <w:rPr>
          <w:sz w:val="24"/>
          <w:szCs w:val="24"/>
        </w:rPr>
        <w:t xml:space="preserve"> </w:t>
      </w:r>
      <w:r w:rsidR="0022601E">
        <w:rPr>
          <w:sz w:val="24"/>
          <w:szCs w:val="24"/>
        </w:rPr>
        <w:t xml:space="preserve">  There were</w:t>
      </w:r>
      <w:r>
        <w:rPr>
          <w:sz w:val="24"/>
          <w:szCs w:val="24"/>
        </w:rPr>
        <w:t xml:space="preserve"> </w:t>
      </w:r>
      <w:r w:rsidR="006B3401">
        <w:rPr>
          <w:sz w:val="24"/>
          <w:szCs w:val="24"/>
        </w:rPr>
        <w:t xml:space="preserve">no corrections to the minutes. </w:t>
      </w:r>
      <w:r>
        <w:rPr>
          <w:sz w:val="24"/>
          <w:szCs w:val="24"/>
        </w:rPr>
        <w:t>The motion passed unanimously by voice vote.</w:t>
      </w:r>
      <w:r w:rsidR="007E1D52">
        <w:rPr>
          <w:sz w:val="24"/>
          <w:szCs w:val="24"/>
        </w:rPr>
        <w:t xml:space="preserve">  </w:t>
      </w:r>
    </w:p>
    <w:p w:rsidR="003A5CF1" w:rsidRDefault="006A0254" w:rsidP="006A0254">
      <w:pPr>
        <w:rPr>
          <w:sz w:val="24"/>
          <w:szCs w:val="24"/>
        </w:rPr>
      </w:pPr>
      <w:r w:rsidRPr="007E1D52">
        <w:rPr>
          <w:b/>
          <w:sz w:val="24"/>
          <w:szCs w:val="24"/>
        </w:rPr>
        <w:t>Treasurer’s Report</w:t>
      </w:r>
      <w:r>
        <w:rPr>
          <w:sz w:val="24"/>
          <w:szCs w:val="24"/>
        </w:rPr>
        <w:t xml:space="preserve">:  </w:t>
      </w:r>
      <w:r w:rsidR="00F014E0">
        <w:rPr>
          <w:sz w:val="24"/>
          <w:szCs w:val="24"/>
        </w:rPr>
        <w:t xml:space="preserve">Vicki </w:t>
      </w:r>
      <w:proofErr w:type="spellStart"/>
      <w:r w:rsidR="00F014E0">
        <w:rPr>
          <w:sz w:val="24"/>
          <w:szCs w:val="24"/>
        </w:rPr>
        <w:t>Hollin</w:t>
      </w:r>
      <w:r w:rsidR="0022601E">
        <w:rPr>
          <w:sz w:val="24"/>
          <w:szCs w:val="24"/>
        </w:rPr>
        <w:t>shead</w:t>
      </w:r>
      <w:proofErr w:type="spellEnd"/>
      <w:r>
        <w:rPr>
          <w:sz w:val="24"/>
          <w:szCs w:val="24"/>
        </w:rPr>
        <w:t xml:space="preserve"> </w:t>
      </w:r>
      <w:r w:rsidR="003A5CF1">
        <w:rPr>
          <w:sz w:val="24"/>
          <w:szCs w:val="24"/>
        </w:rPr>
        <w:t xml:space="preserve">sent the </w:t>
      </w:r>
      <w:r>
        <w:rPr>
          <w:sz w:val="24"/>
          <w:szCs w:val="24"/>
        </w:rPr>
        <w:t>report on the finances of the organization with detailed descriptions of expenditures and assets</w:t>
      </w:r>
      <w:r w:rsidR="0022601E">
        <w:rPr>
          <w:sz w:val="24"/>
          <w:szCs w:val="24"/>
        </w:rPr>
        <w:t xml:space="preserve"> since the </w:t>
      </w:r>
      <w:r w:rsidR="006B3401">
        <w:rPr>
          <w:sz w:val="24"/>
          <w:szCs w:val="24"/>
        </w:rPr>
        <w:t>last meeting</w:t>
      </w:r>
      <w:r w:rsidR="0022601E">
        <w:rPr>
          <w:sz w:val="24"/>
          <w:szCs w:val="24"/>
        </w:rPr>
        <w:t xml:space="preserve">.  </w:t>
      </w:r>
      <w:r w:rsidR="00F014E0">
        <w:rPr>
          <w:sz w:val="24"/>
          <w:szCs w:val="24"/>
        </w:rPr>
        <w:t>A list of institutions that have paid the</w:t>
      </w:r>
      <w:r w:rsidR="00186095">
        <w:rPr>
          <w:sz w:val="24"/>
          <w:szCs w:val="24"/>
        </w:rPr>
        <w:t xml:space="preserve">ir dues for </w:t>
      </w:r>
      <w:r w:rsidR="003A5CF1">
        <w:rPr>
          <w:sz w:val="24"/>
          <w:szCs w:val="24"/>
        </w:rPr>
        <w:t>13-14 and also for 14-15</w:t>
      </w:r>
      <w:r w:rsidR="00186095">
        <w:rPr>
          <w:sz w:val="24"/>
          <w:szCs w:val="24"/>
        </w:rPr>
        <w:t xml:space="preserve"> was </w:t>
      </w:r>
      <w:r w:rsidR="003A5CF1">
        <w:rPr>
          <w:sz w:val="24"/>
          <w:szCs w:val="24"/>
        </w:rPr>
        <w:t>included</w:t>
      </w:r>
      <w:r w:rsidR="00186095">
        <w:rPr>
          <w:sz w:val="24"/>
          <w:szCs w:val="24"/>
        </w:rPr>
        <w:t>.  The treasurer’s report was approved unanimously by voice.</w:t>
      </w:r>
      <w:r w:rsidR="003A5CF1">
        <w:rPr>
          <w:sz w:val="24"/>
          <w:szCs w:val="24"/>
        </w:rPr>
        <w:t xml:space="preserve">  There was a slight correction</w:t>
      </w:r>
      <w:r w:rsidR="00840A2E">
        <w:rPr>
          <w:sz w:val="24"/>
          <w:szCs w:val="24"/>
        </w:rPr>
        <w:t xml:space="preserve"> based on a simple miscalculation</w:t>
      </w:r>
      <w:r w:rsidR="003A5CF1">
        <w:rPr>
          <w:sz w:val="24"/>
          <w:szCs w:val="24"/>
        </w:rPr>
        <w:t>.</w:t>
      </w:r>
    </w:p>
    <w:p w:rsidR="009969B4" w:rsidRDefault="003A5CF1" w:rsidP="009969B4">
      <w:pPr>
        <w:rPr>
          <w:sz w:val="24"/>
          <w:szCs w:val="24"/>
        </w:rPr>
      </w:pPr>
      <w:r>
        <w:rPr>
          <w:sz w:val="24"/>
          <w:szCs w:val="24"/>
        </w:rPr>
        <w:t>There was discussion about the need for a</w:t>
      </w:r>
      <w:r w:rsidR="00840A2E">
        <w:rPr>
          <w:sz w:val="24"/>
          <w:szCs w:val="24"/>
        </w:rPr>
        <w:t xml:space="preserve"> simple</w:t>
      </w:r>
      <w:r>
        <w:rPr>
          <w:sz w:val="24"/>
          <w:szCs w:val="24"/>
        </w:rPr>
        <w:t xml:space="preserve"> outside auditor</w:t>
      </w:r>
      <w:r w:rsidR="00840A2E">
        <w:rPr>
          <w:sz w:val="24"/>
          <w:szCs w:val="24"/>
        </w:rPr>
        <w:t xml:space="preserve"> process</w:t>
      </w:r>
      <w:r>
        <w:rPr>
          <w:sz w:val="24"/>
          <w:szCs w:val="24"/>
        </w:rPr>
        <w:t xml:space="preserve"> for the books.  This is recommended by AACTE.  </w:t>
      </w:r>
      <w:proofErr w:type="spellStart"/>
      <w:r>
        <w:rPr>
          <w:sz w:val="24"/>
          <w:szCs w:val="24"/>
        </w:rPr>
        <w:t>Arlinda</w:t>
      </w:r>
      <w:proofErr w:type="spellEnd"/>
      <w:r>
        <w:rPr>
          <w:sz w:val="24"/>
          <w:szCs w:val="24"/>
        </w:rPr>
        <w:t xml:space="preserve"> will make an inquiry about an outside auditor.</w:t>
      </w:r>
    </w:p>
    <w:p w:rsidR="003A5CF1" w:rsidRPr="001832F1" w:rsidRDefault="003A5CF1" w:rsidP="009969B4">
      <w:pPr>
        <w:rPr>
          <w:b/>
          <w:sz w:val="24"/>
          <w:szCs w:val="24"/>
        </w:rPr>
      </w:pPr>
      <w:r w:rsidRPr="001832F1">
        <w:rPr>
          <w:b/>
          <w:sz w:val="24"/>
          <w:szCs w:val="24"/>
        </w:rPr>
        <w:t>FALL CONFERENCE:</w:t>
      </w:r>
    </w:p>
    <w:p w:rsidR="003A5CF1" w:rsidRDefault="003A5CF1" w:rsidP="009969B4">
      <w:pPr>
        <w:rPr>
          <w:sz w:val="24"/>
          <w:szCs w:val="24"/>
        </w:rPr>
      </w:pPr>
      <w:r>
        <w:rPr>
          <w:sz w:val="24"/>
          <w:szCs w:val="24"/>
        </w:rPr>
        <w:t>Discussion on t</w:t>
      </w:r>
      <w:r w:rsidR="00840A2E">
        <w:rPr>
          <w:sz w:val="24"/>
          <w:szCs w:val="24"/>
        </w:rPr>
        <w:t xml:space="preserve">he </w:t>
      </w:r>
      <w:proofErr w:type="gramStart"/>
      <w:r w:rsidR="00840A2E">
        <w:rPr>
          <w:sz w:val="24"/>
          <w:szCs w:val="24"/>
        </w:rPr>
        <w:t>Fall</w:t>
      </w:r>
      <w:proofErr w:type="gramEnd"/>
      <w:r w:rsidR="00840A2E">
        <w:rPr>
          <w:sz w:val="24"/>
          <w:szCs w:val="24"/>
        </w:rPr>
        <w:t xml:space="preserve"> meeting.  There was a concern about</w:t>
      </w:r>
      <w:r>
        <w:rPr>
          <w:sz w:val="24"/>
          <w:szCs w:val="24"/>
        </w:rPr>
        <w:t xml:space="preserve"> the number of meetings that are already scheduled.  Do we need to duplicate information that is already distributed?</w:t>
      </w:r>
      <w:r w:rsidR="00840A2E">
        <w:rPr>
          <w:sz w:val="24"/>
          <w:szCs w:val="24"/>
        </w:rPr>
        <w:t xml:space="preserve">  The following questions are to be considered in planning meetings:</w:t>
      </w:r>
    </w:p>
    <w:p w:rsidR="001832F1" w:rsidRPr="00840A2E" w:rsidRDefault="001832F1" w:rsidP="00840A2E">
      <w:pPr>
        <w:pStyle w:val="ListParagraph"/>
        <w:numPr>
          <w:ilvl w:val="0"/>
          <w:numId w:val="4"/>
        </w:numPr>
        <w:rPr>
          <w:sz w:val="24"/>
          <w:szCs w:val="24"/>
        </w:rPr>
      </w:pPr>
      <w:r w:rsidRPr="00840A2E">
        <w:rPr>
          <w:sz w:val="24"/>
          <w:szCs w:val="24"/>
        </w:rPr>
        <w:t>Continue to meet with EPAAC?</w:t>
      </w:r>
    </w:p>
    <w:p w:rsidR="001832F1" w:rsidRPr="00840A2E" w:rsidRDefault="001832F1" w:rsidP="00840A2E">
      <w:pPr>
        <w:pStyle w:val="ListParagraph"/>
        <w:numPr>
          <w:ilvl w:val="0"/>
          <w:numId w:val="4"/>
        </w:numPr>
        <w:rPr>
          <w:sz w:val="24"/>
          <w:szCs w:val="24"/>
        </w:rPr>
      </w:pPr>
      <w:r w:rsidRPr="00840A2E">
        <w:rPr>
          <w:sz w:val="24"/>
          <w:szCs w:val="24"/>
        </w:rPr>
        <w:t>Meet with GACTE?</w:t>
      </w:r>
    </w:p>
    <w:p w:rsidR="001832F1" w:rsidRPr="00840A2E" w:rsidRDefault="001832F1" w:rsidP="00840A2E">
      <w:pPr>
        <w:pStyle w:val="ListParagraph"/>
        <w:numPr>
          <w:ilvl w:val="0"/>
          <w:numId w:val="4"/>
        </w:numPr>
        <w:rPr>
          <w:sz w:val="24"/>
          <w:szCs w:val="24"/>
        </w:rPr>
      </w:pPr>
      <w:r w:rsidRPr="00840A2E">
        <w:rPr>
          <w:sz w:val="24"/>
          <w:szCs w:val="24"/>
        </w:rPr>
        <w:lastRenderedPageBreak/>
        <w:t>Investigate meeting with GATE</w:t>
      </w:r>
      <w:r w:rsidR="00840A2E">
        <w:rPr>
          <w:sz w:val="24"/>
          <w:szCs w:val="24"/>
        </w:rPr>
        <w:t>/</w:t>
      </w:r>
      <w:r w:rsidRPr="00840A2E">
        <w:rPr>
          <w:sz w:val="24"/>
          <w:szCs w:val="24"/>
        </w:rPr>
        <w:t>.</w:t>
      </w:r>
      <w:r w:rsidR="00CE3A99" w:rsidRPr="00840A2E">
        <w:rPr>
          <w:sz w:val="24"/>
          <w:szCs w:val="24"/>
        </w:rPr>
        <w:t xml:space="preserve">  The idea is that GATE does not want to share the meeting with us.</w:t>
      </w:r>
    </w:p>
    <w:p w:rsidR="00186095" w:rsidRPr="00840A2E" w:rsidRDefault="001832F1" w:rsidP="00840A2E">
      <w:pPr>
        <w:pStyle w:val="ListParagraph"/>
        <w:numPr>
          <w:ilvl w:val="0"/>
          <w:numId w:val="4"/>
        </w:numPr>
        <w:rPr>
          <w:sz w:val="24"/>
          <w:szCs w:val="24"/>
        </w:rPr>
      </w:pPr>
      <w:r w:rsidRPr="00840A2E">
        <w:rPr>
          <w:sz w:val="24"/>
          <w:szCs w:val="24"/>
        </w:rPr>
        <w:t>Investigate meeting with the Assessment Directors.</w:t>
      </w:r>
    </w:p>
    <w:p w:rsidR="001832F1" w:rsidRDefault="001832F1" w:rsidP="001832F1">
      <w:pPr>
        <w:rPr>
          <w:sz w:val="24"/>
          <w:szCs w:val="24"/>
        </w:rPr>
      </w:pPr>
      <w:r>
        <w:rPr>
          <w:sz w:val="24"/>
          <w:szCs w:val="24"/>
        </w:rPr>
        <w:t>Cind</w:t>
      </w:r>
      <w:r w:rsidR="00840A2E">
        <w:rPr>
          <w:sz w:val="24"/>
          <w:szCs w:val="24"/>
        </w:rPr>
        <w:t>i</w:t>
      </w:r>
      <w:r>
        <w:rPr>
          <w:sz w:val="24"/>
          <w:szCs w:val="24"/>
        </w:rPr>
        <w:t xml:space="preserve"> gave the history of the GATE</w:t>
      </w:r>
      <w:r w:rsidR="00840A2E">
        <w:rPr>
          <w:sz w:val="24"/>
          <w:szCs w:val="24"/>
        </w:rPr>
        <w:t>/GACTE</w:t>
      </w:r>
      <w:r>
        <w:rPr>
          <w:sz w:val="24"/>
          <w:szCs w:val="24"/>
        </w:rPr>
        <w:t xml:space="preserve"> meeting and what ha</w:t>
      </w:r>
      <w:r w:rsidR="00840A2E">
        <w:rPr>
          <w:sz w:val="24"/>
          <w:szCs w:val="24"/>
        </w:rPr>
        <w:t>s transpired and the move</w:t>
      </w:r>
      <w:r>
        <w:rPr>
          <w:sz w:val="24"/>
          <w:szCs w:val="24"/>
        </w:rPr>
        <w:t xml:space="preserve"> to </w:t>
      </w:r>
      <w:r w:rsidR="00840A2E">
        <w:rPr>
          <w:sz w:val="24"/>
          <w:szCs w:val="24"/>
        </w:rPr>
        <w:t xml:space="preserve">joint meetings with </w:t>
      </w:r>
      <w:r>
        <w:rPr>
          <w:sz w:val="24"/>
          <w:szCs w:val="24"/>
        </w:rPr>
        <w:t xml:space="preserve">EPAAC.  There was some discussion on meeting with Deans and faculty of education. </w:t>
      </w:r>
      <w:r w:rsidR="00CE3A99">
        <w:rPr>
          <w:sz w:val="24"/>
          <w:szCs w:val="24"/>
        </w:rPr>
        <w:t xml:space="preserve">Cindi recommended that we </w:t>
      </w:r>
      <w:r>
        <w:rPr>
          <w:sz w:val="24"/>
          <w:szCs w:val="24"/>
        </w:rPr>
        <w:t xml:space="preserve">invite GATE to the next Board Meeting (FALL).  </w:t>
      </w:r>
      <w:proofErr w:type="spellStart"/>
      <w:r>
        <w:rPr>
          <w:sz w:val="24"/>
          <w:szCs w:val="24"/>
        </w:rPr>
        <w:t>Arlinda</w:t>
      </w:r>
      <w:proofErr w:type="spellEnd"/>
      <w:r>
        <w:rPr>
          <w:sz w:val="24"/>
          <w:szCs w:val="24"/>
        </w:rPr>
        <w:t xml:space="preserve"> will contact the President of GATE.  </w:t>
      </w:r>
      <w:r w:rsidR="00CE3A99">
        <w:rPr>
          <w:sz w:val="24"/>
          <w:szCs w:val="24"/>
        </w:rPr>
        <w:t xml:space="preserve"> </w:t>
      </w:r>
      <w:r w:rsidR="00840A2E">
        <w:rPr>
          <w:sz w:val="24"/>
          <w:szCs w:val="24"/>
        </w:rPr>
        <w:t>Since e</w:t>
      </w:r>
      <w:r w:rsidR="00CE3A99">
        <w:rPr>
          <w:sz w:val="24"/>
          <w:szCs w:val="24"/>
        </w:rPr>
        <w:t>veryone is busy and it is difficult to schedule meetings</w:t>
      </w:r>
      <w:r w:rsidR="00840A2E">
        <w:rPr>
          <w:sz w:val="24"/>
          <w:szCs w:val="24"/>
        </w:rPr>
        <w:t xml:space="preserve"> i</w:t>
      </w:r>
      <w:r w:rsidR="00CE3A99">
        <w:rPr>
          <w:sz w:val="24"/>
          <w:szCs w:val="24"/>
        </w:rPr>
        <w:t>s there an option for the future for fewer meetings and maybe a more intense meeting.</w:t>
      </w:r>
      <w:r w:rsidR="00443B32">
        <w:rPr>
          <w:sz w:val="24"/>
          <w:szCs w:val="24"/>
        </w:rPr>
        <w:t xml:space="preserve">   There was a discussion on the need for Deans of Arts and Sciences attending EPAAC in the future.  The participation rate of A&amp;S is very low.</w:t>
      </w:r>
    </w:p>
    <w:p w:rsidR="001832F1" w:rsidRPr="001832F1" w:rsidRDefault="001832F1" w:rsidP="001832F1">
      <w:pPr>
        <w:rPr>
          <w:b/>
          <w:sz w:val="24"/>
          <w:szCs w:val="24"/>
        </w:rPr>
      </w:pPr>
      <w:r w:rsidRPr="001832F1">
        <w:rPr>
          <w:b/>
          <w:sz w:val="24"/>
          <w:szCs w:val="24"/>
        </w:rPr>
        <w:t>The Fall Board Meeting is scheduled for November 6</w:t>
      </w:r>
      <w:r w:rsidRPr="001832F1">
        <w:rPr>
          <w:b/>
          <w:sz w:val="24"/>
          <w:szCs w:val="24"/>
          <w:vertAlign w:val="superscript"/>
        </w:rPr>
        <w:t>th</w:t>
      </w:r>
      <w:r w:rsidRPr="001832F1">
        <w:rPr>
          <w:b/>
          <w:sz w:val="24"/>
          <w:szCs w:val="24"/>
        </w:rPr>
        <w:t xml:space="preserve"> </w:t>
      </w:r>
      <w:r w:rsidR="00443B32">
        <w:rPr>
          <w:b/>
          <w:sz w:val="24"/>
          <w:szCs w:val="24"/>
        </w:rPr>
        <w:t>and 7</w:t>
      </w:r>
      <w:r w:rsidR="00443B32" w:rsidRPr="00443B32">
        <w:rPr>
          <w:b/>
          <w:sz w:val="24"/>
          <w:szCs w:val="24"/>
          <w:vertAlign w:val="superscript"/>
        </w:rPr>
        <w:t>th</w:t>
      </w:r>
      <w:r w:rsidR="00443B32">
        <w:rPr>
          <w:b/>
          <w:sz w:val="24"/>
          <w:szCs w:val="24"/>
        </w:rPr>
        <w:t xml:space="preserve"> </w:t>
      </w:r>
      <w:r w:rsidRPr="001832F1">
        <w:rPr>
          <w:b/>
          <w:sz w:val="24"/>
          <w:szCs w:val="24"/>
        </w:rPr>
        <w:t>at Mercer, Atlanta Campus</w:t>
      </w:r>
      <w:r w:rsidR="00443B32">
        <w:rPr>
          <w:b/>
          <w:sz w:val="24"/>
          <w:szCs w:val="24"/>
        </w:rPr>
        <w:t xml:space="preserve"> (tentative Bob at the BOR will be contacted).  The Board meeting for GACTE would be at 8:00AM on the 7</w:t>
      </w:r>
      <w:r w:rsidR="00443B32" w:rsidRPr="00443B32">
        <w:rPr>
          <w:b/>
          <w:sz w:val="24"/>
          <w:szCs w:val="24"/>
          <w:vertAlign w:val="superscript"/>
        </w:rPr>
        <w:t>th</w:t>
      </w:r>
      <w:r w:rsidR="00443B32">
        <w:rPr>
          <w:b/>
          <w:sz w:val="24"/>
          <w:szCs w:val="24"/>
        </w:rPr>
        <w:t xml:space="preserve">.  </w:t>
      </w:r>
      <w:r w:rsidR="00840A2E">
        <w:rPr>
          <w:b/>
          <w:sz w:val="24"/>
          <w:szCs w:val="24"/>
        </w:rPr>
        <w:t>Cindi will advise Board of meeting dates/times</w:t>
      </w:r>
      <w:r w:rsidR="00443B32">
        <w:rPr>
          <w:b/>
          <w:sz w:val="24"/>
          <w:szCs w:val="24"/>
        </w:rPr>
        <w:t xml:space="preserve">  </w:t>
      </w:r>
    </w:p>
    <w:p w:rsidR="00536ABA" w:rsidRPr="001832F1" w:rsidRDefault="00536ABA" w:rsidP="00536ABA">
      <w:pPr>
        <w:rPr>
          <w:b/>
          <w:sz w:val="24"/>
          <w:szCs w:val="24"/>
        </w:rPr>
      </w:pPr>
      <w:r w:rsidRPr="001832F1">
        <w:rPr>
          <w:b/>
          <w:sz w:val="24"/>
          <w:szCs w:val="24"/>
        </w:rPr>
        <w:t>NEW BUSINESS:</w:t>
      </w:r>
    </w:p>
    <w:p w:rsidR="001832F1" w:rsidRPr="001832F1" w:rsidRDefault="001832F1" w:rsidP="00536ABA">
      <w:pPr>
        <w:rPr>
          <w:b/>
          <w:sz w:val="24"/>
          <w:szCs w:val="24"/>
          <w:u w:val="single"/>
        </w:rPr>
      </w:pPr>
      <w:proofErr w:type="gramStart"/>
      <w:r w:rsidRPr="001832F1">
        <w:rPr>
          <w:b/>
          <w:sz w:val="24"/>
          <w:szCs w:val="24"/>
          <w:u w:val="single"/>
        </w:rPr>
        <w:t>Continuation of the Executive Director</w:t>
      </w:r>
      <w:r w:rsidR="0007329A">
        <w:rPr>
          <w:b/>
          <w:sz w:val="24"/>
          <w:szCs w:val="24"/>
          <w:u w:val="single"/>
        </w:rPr>
        <w:t xml:space="preserve"> Position</w:t>
      </w:r>
      <w:r w:rsidRPr="001832F1">
        <w:rPr>
          <w:b/>
          <w:sz w:val="24"/>
          <w:szCs w:val="24"/>
          <w:u w:val="single"/>
        </w:rPr>
        <w:t>/</w:t>
      </w:r>
      <w:r w:rsidR="00840A2E">
        <w:rPr>
          <w:b/>
          <w:sz w:val="24"/>
          <w:szCs w:val="24"/>
          <w:u w:val="single"/>
        </w:rPr>
        <w:t>Executive Director.</w:t>
      </w:r>
      <w:proofErr w:type="gramEnd"/>
    </w:p>
    <w:p w:rsidR="001832F1" w:rsidRDefault="001832F1" w:rsidP="00536ABA">
      <w:pPr>
        <w:rPr>
          <w:sz w:val="24"/>
          <w:szCs w:val="24"/>
        </w:rPr>
      </w:pPr>
      <w:r>
        <w:rPr>
          <w:sz w:val="24"/>
          <w:szCs w:val="24"/>
        </w:rPr>
        <w:tab/>
        <w:t>Ellen Roberts moved to continue the position and the person</w:t>
      </w:r>
      <w:r w:rsidR="0007329A">
        <w:rPr>
          <w:sz w:val="24"/>
          <w:szCs w:val="24"/>
        </w:rPr>
        <w:t>.</w:t>
      </w:r>
    </w:p>
    <w:p w:rsidR="001832F1" w:rsidRDefault="001832F1" w:rsidP="00536ABA">
      <w:pPr>
        <w:rPr>
          <w:sz w:val="24"/>
          <w:szCs w:val="24"/>
        </w:rPr>
      </w:pPr>
      <w:r>
        <w:rPr>
          <w:sz w:val="24"/>
          <w:szCs w:val="24"/>
        </w:rPr>
        <w:tab/>
        <w:t xml:space="preserve">Tom </w:t>
      </w:r>
      <w:proofErr w:type="spellStart"/>
      <w:r>
        <w:rPr>
          <w:sz w:val="24"/>
          <w:szCs w:val="24"/>
        </w:rPr>
        <w:t>Koballa</w:t>
      </w:r>
      <w:proofErr w:type="spellEnd"/>
      <w:r>
        <w:rPr>
          <w:sz w:val="24"/>
          <w:szCs w:val="24"/>
        </w:rPr>
        <w:t xml:space="preserve"> seconded the motion</w:t>
      </w:r>
      <w:r w:rsidR="0007329A">
        <w:rPr>
          <w:sz w:val="24"/>
          <w:szCs w:val="24"/>
        </w:rPr>
        <w:t>.</w:t>
      </w:r>
    </w:p>
    <w:p w:rsidR="001832F1" w:rsidRDefault="001832F1" w:rsidP="005E212C">
      <w:pPr>
        <w:ind w:left="720"/>
        <w:rPr>
          <w:sz w:val="24"/>
          <w:szCs w:val="24"/>
        </w:rPr>
      </w:pPr>
      <w:proofErr w:type="gramStart"/>
      <w:r>
        <w:rPr>
          <w:sz w:val="24"/>
          <w:szCs w:val="24"/>
        </w:rPr>
        <w:t>Approved by voice vote.</w:t>
      </w:r>
      <w:proofErr w:type="gramEnd"/>
      <w:r w:rsidR="005E212C">
        <w:rPr>
          <w:sz w:val="24"/>
          <w:szCs w:val="24"/>
        </w:rPr>
        <w:t xml:space="preserve">  First vote was to retain the position of Executive Director, and the second vote was to retain Dr. Cindi Chance in the position as Executive Director.</w:t>
      </w:r>
    </w:p>
    <w:p w:rsidR="001832F1" w:rsidRPr="001832F1" w:rsidRDefault="001832F1" w:rsidP="001832F1">
      <w:pPr>
        <w:rPr>
          <w:b/>
          <w:sz w:val="24"/>
          <w:szCs w:val="24"/>
        </w:rPr>
      </w:pPr>
      <w:r w:rsidRPr="001832F1">
        <w:rPr>
          <w:b/>
          <w:sz w:val="24"/>
          <w:szCs w:val="24"/>
        </w:rPr>
        <w:t>Annual Summer Meeting:</w:t>
      </w:r>
    </w:p>
    <w:p w:rsidR="001832F1" w:rsidRDefault="0007329A" w:rsidP="001832F1">
      <w:pPr>
        <w:rPr>
          <w:sz w:val="24"/>
          <w:szCs w:val="24"/>
        </w:rPr>
      </w:pPr>
      <w:r>
        <w:rPr>
          <w:sz w:val="24"/>
          <w:szCs w:val="24"/>
        </w:rPr>
        <w:t>There is a n</w:t>
      </w:r>
      <w:r w:rsidR="001832F1">
        <w:rPr>
          <w:sz w:val="24"/>
          <w:szCs w:val="24"/>
        </w:rPr>
        <w:t xml:space="preserve">eed for a Strategic Plan.  </w:t>
      </w:r>
      <w:r w:rsidR="005E212C">
        <w:rPr>
          <w:sz w:val="24"/>
          <w:szCs w:val="24"/>
        </w:rPr>
        <w:t xml:space="preserve">The </w:t>
      </w:r>
      <w:r w:rsidR="006C5494">
        <w:rPr>
          <w:sz w:val="24"/>
          <w:szCs w:val="24"/>
        </w:rPr>
        <w:t xml:space="preserve">Board supported the need for </w:t>
      </w:r>
      <w:r w:rsidR="005E212C">
        <w:rPr>
          <w:sz w:val="24"/>
          <w:szCs w:val="24"/>
        </w:rPr>
        <w:t xml:space="preserve">developing a strategic plan.  The first step might be an electronic sharing of a rough draft in August.  </w:t>
      </w:r>
      <w:r w:rsidR="001832F1">
        <w:rPr>
          <w:sz w:val="24"/>
          <w:szCs w:val="24"/>
        </w:rPr>
        <w:t xml:space="preserve">The decision </w:t>
      </w:r>
      <w:r>
        <w:rPr>
          <w:sz w:val="24"/>
          <w:szCs w:val="24"/>
        </w:rPr>
        <w:t>was reached</w:t>
      </w:r>
      <w:r w:rsidR="001832F1">
        <w:rPr>
          <w:sz w:val="24"/>
          <w:szCs w:val="24"/>
        </w:rPr>
        <w:t xml:space="preserve"> that there is just too much going on at this time.  </w:t>
      </w:r>
      <w:r w:rsidR="005E212C">
        <w:rPr>
          <w:sz w:val="24"/>
          <w:szCs w:val="24"/>
        </w:rPr>
        <w:t>A tentative date of Wednesday the 27</w:t>
      </w:r>
      <w:r w:rsidR="005E212C" w:rsidRPr="005E212C">
        <w:rPr>
          <w:sz w:val="24"/>
          <w:szCs w:val="24"/>
          <w:vertAlign w:val="superscript"/>
        </w:rPr>
        <w:t>th</w:t>
      </w:r>
      <w:r w:rsidR="005E212C">
        <w:rPr>
          <w:sz w:val="24"/>
          <w:szCs w:val="24"/>
        </w:rPr>
        <w:t xml:space="preserve"> was established as a potential meeting date.  </w:t>
      </w:r>
      <w:r w:rsidR="00442EB9">
        <w:rPr>
          <w:sz w:val="24"/>
          <w:szCs w:val="24"/>
        </w:rPr>
        <w:t xml:space="preserve">An alternative is the night meeting during the PSC meeting in Atlanta.  </w:t>
      </w:r>
      <w:r w:rsidR="001832F1">
        <w:rPr>
          <w:sz w:val="24"/>
          <w:szCs w:val="24"/>
        </w:rPr>
        <w:t>The partnership program with the PSC from September 2</w:t>
      </w:r>
      <w:r w:rsidR="001832F1" w:rsidRPr="001832F1">
        <w:rPr>
          <w:sz w:val="24"/>
          <w:szCs w:val="24"/>
          <w:vertAlign w:val="superscript"/>
        </w:rPr>
        <w:t>nd</w:t>
      </w:r>
      <w:r w:rsidR="001832F1">
        <w:rPr>
          <w:sz w:val="24"/>
          <w:szCs w:val="24"/>
        </w:rPr>
        <w:t xml:space="preserve"> to the 4</w:t>
      </w:r>
      <w:r w:rsidR="001832F1" w:rsidRPr="001832F1">
        <w:rPr>
          <w:sz w:val="24"/>
          <w:szCs w:val="24"/>
          <w:vertAlign w:val="superscript"/>
        </w:rPr>
        <w:t>th</w:t>
      </w:r>
      <w:r w:rsidR="001832F1">
        <w:rPr>
          <w:sz w:val="24"/>
          <w:szCs w:val="24"/>
        </w:rPr>
        <w:t xml:space="preserve"> in Atlanta</w:t>
      </w:r>
      <w:r>
        <w:rPr>
          <w:sz w:val="24"/>
          <w:szCs w:val="24"/>
        </w:rPr>
        <w:t xml:space="preserve"> </w:t>
      </w:r>
      <w:r w:rsidR="005E212C">
        <w:rPr>
          <w:sz w:val="24"/>
          <w:szCs w:val="24"/>
        </w:rPr>
        <w:t xml:space="preserve">was discussed </w:t>
      </w:r>
      <w:r>
        <w:rPr>
          <w:sz w:val="24"/>
          <w:szCs w:val="24"/>
        </w:rPr>
        <w:t>as an example plus the follow up meetings on partnerships around the state.</w:t>
      </w:r>
      <w:r w:rsidR="001832F1">
        <w:rPr>
          <w:sz w:val="24"/>
          <w:szCs w:val="24"/>
        </w:rPr>
        <w:t xml:space="preserve">  </w:t>
      </w:r>
    </w:p>
    <w:p w:rsidR="00442EB9" w:rsidRDefault="00442EB9" w:rsidP="0007329A">
      <w:pPr>
        <w:rPr>
          <w:b/>
          <w:sz w:val="24"/>
          <w:szCs w:val="24"/>
        </w:rPr>
      </w:pPr>
    </w:p>
    <w:p w:rsidR="00442EB9" w:rsidRDefault="00442EB9" w:rsidP="0007329A">
      <w:pPr>
        <w:rPr>
          <w:b/>
          <w:sz w:val="24"/>
          <w:szCs w:val="24"/>
        </w:rPr>
      </w:pPr>
    </w:p>
    <w:p w:rsidR="00442EB9" w:rsidRDefault="00442EB9" w:rsidP="0007329A">
      <w:pPr>
        <w:rPr>
          <w:b/>
          <w:sz w:val="24"/>
          <w:szCs w:val="24"/>
        </w:rPr>
      </w:pPr>
    </w:p>
    <w:p w:rsidR="00792831" w:rsidRDefault="0007329A" w:rsidP="0007329A">
      <w:pPr>
        <w:rPr>
          <w:b/>
          <w:sz w:val="24"/>
          <w:szCs w:val="24"/>
        </w:rPr>
      </w:pPr>
      <w:r w:rsidRPr="00896712">
        <w:rPr>
          <w:b/>
          <w:sz w:val="24"/>
          <w:szCs w:val="24"/>
        </w:rPr>
        <w:lastRenderedPageBreak/>
        <w:t>Continuation of Ad-hoc committees:</w:t>
      </w:r>
    </w:p>
    <w:p w:rsidR="006C5494" w:rsidRPr="0007329A" w:rsidRDefault="006C5494" w:rsidP="0007329A">
      <w:pPr>
        <w:rPr>
          <w:b/>
          <w:sz w:val="24"/>
          <w:szCs w:val="24"/>
        </w:rPr>
      </w:pPr>
      <w:r>
        <w:rPr>
          <w:b/>
          <w:sz w:val="24"/>
          <w:szCs w:val="24"/>
        </w:rPr>
        <w:t>The following appointments were discussed and the decisions reached:</w:t>
      </w:r>
    </w:p>
    <w:p w:rsidR="0007329A" w:rsidRDefault="00326628" w:rsidP="0007329A">
      <w:pPr>
        <w:rPr>
          <w:sz w:val="24"/>
          <w:szCs w:val="24"/>
        </w:rPr>
      </w:pPr>
      <w:r>
        <w:rPr>
          <w:sz w:val="24"/>
          <w:szCs w:val="24"/>
        </w:rPr>
        <w:t>Legislative Committee = Don Livingston</w:t>
      </w:r>
    </w:p>
    <w:p w:rsidR="00326628" w:rsidRDefault="00326628" w:rsidP="0007329A">
      <w:pPr>
        <w:rPr>
          <w:sz w:val="24"/>
          <w:szCs w:val="24"/>
        </w:rPr>
      </w:pPr>
      <w:r>
        <w:rPr>
          <w:sz w:val="24"/>
          <w:szCs w:val="24"/>
        </w:rPr>
        <w:t xml:space="preserve">Research Committee = Tom </w:t>
      </w:r>
      <w:proofErr w:type="spellStart"/>
      <w:r>
        <w:rPr>
          <w:sz w:val="24"/>
          <w:szCs w:val="24"/>
        </w:rPr>
        <w:t>Koballa</w:t>
      </w:r>
      <w:proofErr w:type="spellEnd"/>
    </w:p>
    <w:p w:rsidR="00326628" w:rsidRDefault="00326628" w:rsidP="0007329A">
      <w:pPr>
        <w:rPr>
          <w:sz w:val="24"/>
          <w:szCs w:val="24"/>
        </w:rPr>
      </w:pPr>
      <w:r>
        <w:rPr>
          <w:sz w:val="24"/>
          <w:szCs w:val="24"/>
        </w:rPr>
        <w:t xml:space="preserve">Communications Committee = Fran Jackson </w:t>
      </w:r>
    </w:p>
    <w:p w:rsidR="006C5494" w:rsidRDefault="006C5494" w:rsidP="006C5494">
      <w:pPr>
        <w:rPr>
          <w:sz w:val="24"/>
          <w:szCs w:val="24"/>
        </w:rPr>
      </w:pPr>
      <w:r>
        <w:rPr>
          <w:sz w:val="24"/>
          <w:szCs w:val="24"/>
        </w:rPr>
        <w:t xml:space="preserve">Administrative Committee = (Was originally designed to work with alternative providers and membership.  </w:t>
      </w:r>
      <w:proofErr w:type="spellStart"/>
      <w:r>
        <w:rPr>
          <w:sz w:val="24"/>
          <w:szCs w:val="24"/>
        </w:rPr>
        <w:t>Arlinda</w:t>
      </w:r>
      <w:proofErr w:type="spellEnd"/>
      <w:r>
        <w:rPr>
          <w:sz w:val="24"/>
          <w:szCs w:val="24"/>
        </w:rPr>
        <w:t xml:space="preserve"> Eaton will find a candidate and maybe change the name of the committee)</w:t>
      </w:r>
    </w:p>
    <w:p w:rsidR="006C5494" w:rsidRDefault="006C5494" w:rsidP="0007329A">
      <w:pPr>
        <w:rPr>
          <w:sz w:val="24"/>
          <w:szCs w:val="24"/>
        </w:rPr>
      </w:pPr>
    </w:p>
    <w:p w:rsidR="00326628" w:rsidRPr="00326628" w:rsidRDefault="00326628" w:rsidP="0007329A">
      <w:pPr>
        <w:rPr>
          <w:b/>
          <w:sz w:val="24"/>
          <w:szCs w:val="24"/>
        </w:rPr>
      </w:pPr>
      <w:r w:rsidRPr="00326628">
        <w:rPr>
          <w:b/>
          <w:sz w:val="24"/>
          <w:szCs w:val="24"/>
        </w:rPr>
        <w:t>Committees for 2014-15:</w:t>
      </w:r>
    </w:p>
    <w:p w:rsidR="00326628" w:rsidRDefault="00326628" w:rsidP="0007329A">
      <w:pPr>
        <w:rPr>
          <w:sz w:val="24"/>
          <w:szCs w:val="24"/>
        </w:rPr>
      </w:pPr>
      <w:r>
        <w:rPr>
          <w:sz w:val="24"/>
          <w:szCs w:val="24"/>
        </w:rPr>
        <w:t>Strategic Planning Committee = (Board</w:t>
      </w:r>
      <w:r w:rsidR="00896712">
        <w:rPr>
          <w:sz w:val="24"/>
          <w:szCs w:val="24"/>
        </w:rPr>
        <w:t xml:space="preserve"> will be the committee</w:t>
      </w:r>
      <w:r>
        <w:rPr>
          <w:sz w:val="24"/>
          <w:szCs w:val="24"/>
        </w:rPr>
        <w:t>)</w:t>
      </w:r>
    </w:p>
    <w:p w:rsidR="00326628" w:rsidRDefault="00326628" w:rsidP="00326628">
      <w:pPr>
        <w:rPr>
          <w:sz w:val="24"/>
          <w:szCs w:val="24"/>
        </w:rPr>
      </w:pPr>
      <w:r>
        <w:rPr>
          <w:sz w:val="24"/>
          <w:szCs w:val="24"/>
        </w:rPr>
        <w:t xml:space="preserve">Constitution and Bylaw Review Committee= </w:t>
      </w:r>
      <w:proofErr w:type="spellStart"/>
      <w:r>
        <w:rPr>
          <w:sz w:val="24"/>
          <w:szCs w:val="24"/>
        </w:rPr>
        <w:t>Arlinda</w:t>
      </w:r>
      <w:proofErr w:type="spellEnd"/>
      <w:r>
        <w:rPr>
          <w:sz w:val="24"/>
          <w:szCs w:val="24"/>
        </w:rPr>
        <w:t>, Tom, and Paige</w:t>
      </w:r>
      <w:r w:rsidR="00896712">
        <w:rPr>
          <w:sz w:val="24"/>
          <w:szCs w:val="24"/>
        </w:rPr>
        <w:t xml:space="preserve"> (</w:t>
      </w:r>
      <w:r w:rsidR="006C5494">
        <w:rPr>
          <w:sz w:val="24"/>
          <w:szCs w:val="24"/>
        </w:rPr>
        <w:t>By-laws review n</w:t>
      </w:r>
      <w:r w:rsidR="00896712">
        <w:rPr>
          <w:sz w:val="24"/>
          <w:szCs w:val="24"/>
        </w:rPr>
        <w:t xml:space="preserve">eeds to be </w:t>
      </w:r>
      <w:r w:rsidR="006C5494">
        <w:rPr>
          <w:sz w:val="24"/>
          <w:szCs w:val="24"/>
        </w:rPr>
        <w:t>completed</w:t>
      </w:r>
      <w:r w:rsidR="00896712">
        <w:rPr>
          <w:sz w:val="24"/>
          <w:szCs w:val="24"/>
        </w:rPr>
        <w:t xml:space="preserve"> every 5 years)</w:t>
      </w:r>
    </w:p>
    <w:p w:rsidR="00326628" w:rsidRDefault="00326628" w:rsidP="00326628">
      <w:pPr>
        <w:rPr>
          <w:sz w:val="24"/>
          <w:szCs w:val="24"/>
        </w:rPr>
      </w:pPr>
    </w:p>
    <w:p w:rsidR="00792831" w:rsidRDefault="001F3AC6" w:rsidP="00326628">
      <w:pPr>
        <w:rPr>
          <w:b/>
          <w:sz w:val="24"/>
          <w:szCs w:val="24"/>
        </w:rPr>
      </w:pPr>
      <w:r>
        <w:rPr>
          <w:b/>
          <w:sz w:val="24"/>
          <w:szCs w:val="24"/>
        </w:rPr>
        <w:t xml:space="preserve">AACTE </w:t>
      </w:r>
      <w:r w:rsidR="00326628" w:rsidRPr="00326628">
        <w:rPr>
          <w:b/>
          <w:sz w:val="24"/>
          <w:szCs w:val="24"/>
        </w:rPr>
        <w:t>WASHINGTON WEEK</w:t>
      </w:r>
      <w:r w:rsidR="00326628">
        <w:rPr>
          <w:b/>
          <w:sz w:val="24"/>
          <w:szCs w:val="24"/>
        </w:rPr>
        <w:t>:</w:t>
      </w:r>
    </w:p>
    <w:p w:rsidR="00CE3A99" w:rsidRPr="003F6DC0" w:rsidRDefault="00CE3A99" w:rsidP="003F6DC0">
      <w:pPr>
        <w:pStyle w:val="ListParagraph"/>
        <w:numPr>
          <w:ilvl w:val="0"/>
          <w:numId w:val="3"/>
        </w:numPr>
        <w:rPr>
          <w:sz w:val="24"/>
          <w:szCs w:val="24"/>
        </w:rPr>
      </w:pPr>
      <w:r w:rsidRPr="003F6DC0">
        <w:rPr>
          <w:b/>
          <w:sz w:val="24"/>
          <w:szCs w:val="24"/>
        </w:rPr>
        <w:t xml:space="preserve">501-C-6 </w:t>
      </w:r>
      <w:r w:rsidRPr="003F6DC0">
        <w:rPr>
          <w:sz w:val="24"/>
          <w:szCs w:val="24"/>
        </w:rPr>
        <w:t>Legal issue with being a non-profit organization and tax liability.  Cindi will look into this with her significant other.</w:t>
      </w:r>
      <w:r w:rsidR="001F3AC6" w:rsidRPr="003F6DC0">
        <w:rPr>
          <w:sz w:val="24"/>
          <w:szCs w:val="24"/>
        </w:rPr>
        <w:t xml:space="preserve">  AACTE will pay up to $2000 to begin the process to move towards filing status as 501-C-6 (Currently have a non-profit business classification.  This will move us to a 501-C-6 and allow us to apply for grants and other non-profit items.</w:t>
      </w:r>
    </w:p>
    <w:p w:rsidR="00CE3A99" w:rsidRPr="003F6DC0" w:rsidRDefault="006C5494" w:rsidP="003F6DC0">
      <w:pPr>
        <w:pStyle w:val="ListParagraph"/>
        <w:numPr>
          <w:ilvl w:val="0"/>
          <w:numId w:val="3"/>
        </w:numPr>
        <w:rPr>
          <w:sz w:val="24"/>
          <w:szCs w:val="24"/>
        </w:rPr>
      </w:pPr>
      <w:r>
        <w:rPr>
          <w:b/>
          <w:sz w:val="24"/>
          <w:szCs w:val="24"/>
        </w:rPr>
        <w:t>AACTE State</w:t>
      </w:r>
      <w:r w:rsidR="00CE3A99" w:rsidRPr="003F6DC0">
        <w:rPr>
          <w:b/>
          <w:sz w:val="24"/>
          <w:szCs w:val="24"/>
        </w:rPr>
        <w:t xml:space="preserve"> Leadership</w:t>
      </w:r>
      <w:r>
        <w:rPr>
          <w:b/>
          <w:sz w:val="24"/>
          <w:szCs w:val="24"/>
        </w:rPr>
        <w:t xml:space="preserve"> Conference, </w:t>
      </w:r>
      <w:r w:rsidRPr="006C5494">
        <w:rPr>
          <w:sz w:val="24"/>
          <w:szCs w:val="24"/>
        </w:rPr>
        <w:t>DC-Cindi Presented GA Leadership successes to all state leaders.</w:t>
      </w:r>
      <w:r>
        <w:rPr>
          <w:sz w:val="24"/>
          <w:szCs w:val="24"/>
        </w:rPr>
        <w:t xml:space="preserve"> </w:t>
      </w:r>
      <w:r w:rsidR="001F3AC6" w:rsidRPr="003F6DC0">
        <w:rPr>
          <w:sz w:val="24"/>
          <w:szCs w:val="24"/>
        </w:rPr>
        <w:t xml:space="preserve"> She has been asked to </w:t>
      </w:r>
      <w:r>
        <w:rPr>
          <w:sz w:val="24"/>
          <w:szCs w:val="24"/>
        </w:rPr>
        <w:t>consult with</w:t>
      </w:r>
      <w:r w:rsidR="001F3AC6" w:rsidRPr="003F6DC0">
        <w:rPr>
          <w:sz w:val="24"/>
          <w:szCs w:val="24"/>
        </w:rPr>
        <w:t xml:space="preserve"> Kansas and </w:t>
      </w:r>
      <w:r>
        <w:rPr>
          <w:sz w:val="24"/>
          <w:szCs w:val="24"/>
        </w:rPr>
        <w:t>Indiana about the GACTE role in State leadership decisions.</w:t>
      </w:r>
      <w:r w:rsidR="001F3AC6" w:rsidRPr="003F6DC0">
        <w:rPr>
          <w:sz w:val="24"/>
          <w:szCs w:val="24"/>
        </w:rPr>
        <w:t xml:space="preserve">  Georgia is considered a leader in the field of educator preparation at this time.  The rest of the country is exper</w:t>
      </w:r>
      <w:r>
        <w:rPr>
          <w:sz w:val="24"/>
          <w:szCs w:val="24"/>
        </w:rPr>
        <w:t>iencing the same angst</w:t>
      </w:r>
      <w:r w:rsidR="001F3AC6" w:rsidRPr="003F6DC0">
        <w:rPr>
          <w:sz w:val="24"/>
          <w:szCs w:val="24"/>
        </w:rPr>
        <w:t>.</w:t>
      </w:r>
    </w:p>
    <w:p w:rsidR="001F3AC6" w:rsidRPr="003F6DC0" w:rsidRDefault="001F3AC6" w:rsidP="003F6DC0">
      <w:pPr>
        <w:pStyle w:val="ListParagraph"/>
        <w:numPr>
          <w:ilvl w:val="0"/>
          <w:numId w:val="3"/>
        </w:numPr>
        <w:rPr>
          <w:sz w:val="24"/>
          <w:szCs w:val="24"/>
        </w:rPr>
      </w:pPr>
      <w:r w:rsidRPr="003F6DC0">
        <w:rPr>
          <w:b/>
          <w:sz w:val="24"/>
          <w:szCs w:val="24"/>
        </w:rPr>
        <w:t xml:space="preserve">CAEP and the 2020 Standards.  </w:t>
      </w:r>
      <w:r w:rsidRPr="003F6DC0">
        <w:rPr>
          <w:sz w:val="24"/>
          <w:szCs w:val="24"/>
        </w:rPr>
        <w:t>There will be a report on how Georgia is prepared to assist teacher with the new standards for 2020.  Indicators were developed for what teachers need to know and be able to do by 2020 and how each state is prepared for those standards.</w:t>
      </w:r>
      <w:r w:rsidR="00827EF2" w:rsidRPr="003F6DC0">
        <w:rPr>
          <w:sz w:val="24"/>
          <w:szCs w:val="24"/>
        </w:rPr>
        <w:t xml:space="preserve">  Need for an advance word on the release of the data.</w:t>
      </w:r>
    </w:p>
    <w:p w:rsidR="0038331C" w:rsidRPr="0038331C" w:rsidRDefault="00827EF2" w:rsidP="0038331C">
      <w:pPr>
        <w:pStyle w:val="ListParagraph"/>
        <w:numPr>
          <w:ilvl w:val="0"/>
          <w:numId w:val="3"/>
        </w:numPr>
        <w:rPr>
          <w:sz w:val="24"/>
          <w:szCs w:val="24"/>
        </w:rPr>
      </w:pPr>
      <w:r w:rsidRPr="003F6DC0">
        <w:rPr>
          <w:b/>
          <w:sz w:val="24"/>
          <w:szCs w:val="24"/>
        </w:rPr>
        <w:t>NTEP Grant</w:t>
      </w:r>
      <w:r w:rsidR="006C5494">
        <w:rPr>
          <w:b/>
          <w:sz w:val="24"/>
          <w:szCs w:val="24"/>
        </w:rPr>
        <w:t>-Project SPARK</w:t>
      </w:r>
      <w:r w:rsidRPr="003F6DC0">
        <w:rPr>
          <w:b/>
          <w:sz w:val="24"/>
          <w:szCs w:val="24"/>
        </w:rPr>
        <w:t>:</w:t>
      </w:r>
      <w:r w:rsidRPr="003F6DC0">
        <w:rPr>
          <w:sz w:val="24"/>
          <w:szCs w:val="24"/>
        </w:rPr>
        <w:t xml:space="preserve">  Can we focus the grant on our internal constituents?  There was a discussion to make sure that assistant/Associate Deans and Department </w:t>
      </w:r>
      <w:r w:rsidRPr="003F6DC0">
        <w:rPr>
          <w:sz w:val="24"/>
          <w:szCs w:val="24"/>
        </w:rPr>
        <w:lastRenderedPageBreak/>
        <w:t>Heads are brought to meetings and become involved in GACTE and EPAAC.  (There is a draft for the records)  GACTE is requesting $7,000.00.</w:t>
      </w:r>
      <w:r w:rsidR="003F6DC0">
        <w:rPr>
          <w:sz w:val="24"/>
          <w:szCs w:val="24"/>
        </w:rPr>
        <w:t xml:space="preserve">  </w:t>
      </w:r>
      <w:r w:rsidR="003F6DC0" w:rsidRPr="003F6DC0">
        <w:rPr>
          <w:sz w:val="24"/>
          <w:szCs w:val="24"/>
        </w:rPr>
        <w:t>There was a m</w:t>
      </w:r>
      <w:r w:rsidRPr="003F6DC0">
        <w:rPr>
          <w:sz w:val="24"/>
          <w:szCs w:val="24"/>
        </w:rPr>
        <w:t>otion by Paige to move forward and submit the grant application.</w:t>
      </w:r>
      <w:r w:rsidR="003F6DC0" w:rsidRPr="003F6DC0">
        <w:rPr>
          <w:sz w:val="24"/>
          <w:szCs w:val="24"/>
        </w:rPr>
        <w:t xml:space="preserve">  There was a second by Ellen and a unanimous vote to go forward with the grant application.  </w:t>
      </w:r>
      <w:proofErr w:type="spellStart"/>
      <w:r w:rsidR="003F6DC0" w:rsidRPr="003F6DC0">
        <w:rPr>
          <w:sz w:val="24"/>
          <w:szCs w:val="24"/>
        </w:rPr>
        <w:t>Arlinda</w:t>
      </w:r>
      <w:proofErr w:type="spellEnd"/>
      <w:r w:rsidR="003F6DC0" w:rsidRPr="003F6DC0">
        <w:rPr>
          <w:sz w:val="24"/>
          <w:szCs w:val="24"/>
        </w:rPr>
        <w:t xml:space="preserve"> had some questions on the grant goals.  There was the addition of some word-</w:t>
      </w:r>
      <w:proofErr w:type="spellStart"/>
      <w:r w:rsidR="003F6DC0" w:rsidRPr="003F6DC0">
        <w:rPr>
          <w:sz w:val="24"/>
          <w:szCs w:val="24"/>
        </w:rPr>
        <w:t>smithing</w:t>
      </w:r>
      <w:proofErr w:type="spellEnd"/>
      <w:r w:rsidR="003F6DC0" w:rsidRPr="003F6DC0">
        <w:rPr>
          <w:sz w:val="24"/>
          <w:szCs w:val="24"/>
        </w:rPr>
        <w:t xml:space="preserve"> to better explain all of the involved parties of the grant.  Cindi has the edited copy.</w:t>
      </w:r>
      <w:r w:rsidR="0038331C">
        <w:rPr>
          <w:sz w:val="24"/>
          <w:szCs w:val="24"/>
        </w:rPr>
        <w:t xml:space="preserve">  </w:t>
      </w:r>
      <w:r w:rsidR="006C5494">
        <w:rPr>
          <w:sz w:val="24"/>
          <w:szCs w:val="24"/>
        </w:rPr>
        <w:t>All institutions will be asked to d</w:t>
      </w:r>
      <w:r w:rsidR="0038331C">
        <w:rPr>
          <w:sz w:val="24"/>
          <w:szCs w:val="24"/>
        </w:rPr>
        <w:t>ecide on the message to be sent from Georgia Educators and then</w:t>
      </w:r>
      <w:r w:rsidR="006C5494">
        <w:rPr>
          <w:sz w:val="24"/>
          <w:szCs w:val="24"/>
        </w:rPr>
        <w:t xml:space="preserve"> to</w:t>
      </w:r>
      <w:r w:rsidR="0038331C">
        <w:rPr>
          <w:sz w:val="24"/>
          <w:szCs w:val="24"/>
        </w:rPr>
        <w:t xml:space="preserve"> gather photos </w:t>
      </w:r>
      <w:r w:rsidR="006C5494">
        <w:rPr>
          <w:sz w:val="24"/>
          <w:szCs w:val="24"/>
        </w:rPr>
        <w:t xml:space="preserve">and/or video snippets </w:t>
      </w:r>
      <w:r w:rsidR="0038331C">
        <w:rPr>
          <w:sz w:val="24"/>
          <w:szCs w:val="24"/>
        </w:rPr>
        <w:t>that show Georgia Educators are in the lead in teaching students for the future.  Project SPARK is the title for the grant.</w:t>
      </w:r>
    </w:p>
    <w:p w:rsidR="003F6DC0" w:rsidRPr="00A10F71" w:rsidRDefault="003F6DC0" w:rsidP="003F6DC0">
      <w:pPr>
        <w:pStyle w:val="ListParagraph"/>
        <w:numPr>
          <w:ilvl w:val="0"/>
          <w:numId w:val="3"/>
        </w:numPr>
        <w:rPr>
          <w:b/>
          <w:sz w:val="24"/>
          <w:szCs w:val="24"/>
        </w:rPr>
      </w:pPr>
      <w:r w:rsidRPr="0038331C">
        <w:rPr>
          <w:b/>
          <w:sz w:val="24"/>
          <w:szCs w:val="24"/>
        </w:rPr>
        <w:t xml:space="preserve">CAEP and NTEP and relationship with NCTQ:  </w:t>
      </w:r>
      <w:r w:rsidR="0038331C" w:rsidRPr="0038331C">
        <w:rPr>
          <w:sz w:val="24"/>
          <w:szCs w:val="24"/>
        </w:rPr>
        <w:t xml:space="preserve">CAEP </w:t>
      </w:r>
      <w:r w:rsidR="00030CAD">
        <w:rPr>
          <w:sz w:val="24"/>
          <w:szCs w:val="24"/>
        </w:rPr>
        <w:t>leaders seem to be getting the message</w:t>
      </w:r>
      <w:r w:rsidR="0038331C">
        <w:rPr>
          <w:sz w:val="24"/>
          <w:szCs w:val="24"/>
        </w:rPr>
        <w:t xml:space="preserve"> about the relationship </w:t>
      </w:r>
      <w:r w:rsidR="00030CAD">
        <w:rPr>
          <w:sz w:val="24"/>
          <w:szCs w:val="24"/>
        </w:rPr>
        <w:t>of CAEP and NCTQ.  There will be CAEP</w:t>
      </w:r>
      <w:r w:rsidR="0038331C">
        <w:rPr>
          <w:sz w:val="24"/>
          <w:szCs w:val="24"/>
        </w:rPr>
        <w:t xml:space="preserve"> movement away from NCTQ.</w:t>
      </w:r>
    </w:p>
    <w:p w:rsidR="00A10F71" w:rsidRPr="00A10F71" w:rsidRDefault="00A10F71" w:rsidP="003F6DC0">
      <w:pPr>
        <w:pStyle w:val="ListParagraph"/>
        <w:numPr>
          <w:ilvl w:val="0"/>
          <w:numId w:val="3"/>
        </w:numPr>
        <w:rPr>
          <w:b/>
          <w:sz w:val="24"/>
          <w:szCs w:val="24"/>
        </w:rPr>
      </w:pPr>
      <w:r>
        <w:rPr>
          <w:b/>
          <w:sz w:val="24"/>
          <w:szCs w:val="24"/>
        </w:rPr>
        <w:t xml:space="preserve">Development of an Award:  </w:t>
      </w:r>
      <w:r>
        <w:rPr>
          <w:sz w:val="24"/>
          <w:szCs w:val="24"/>
        </w:rPr>
        <w:t xml:space="preserve">Teacher-Mentor Award.  Will only cost us a plaque.  Have lots of nominees for this so we can recognize our mentors in the </w:t>
      </w:r>
      <w:r w:rsidR="00030CAD">
        <w:rPr>
          <w:sz w:val="24"/>
          <w:szCs w:val="24"/>
        </w:rPr>
        <w:t>K</w:t>
      </w:r>
      <w:r>
        <w:rPr>
          <w:sz w:val="24"/>
          <w:szCs w:val="24"/>
        </w:rPr>
        <w:t xml:space="preserve">-12 classrooms.  Maybe each </w:t>
      </w:r>
      <w:r w:rsidR="00030CAD">
        <w:rPr>
          <w:sz w:val="24"/>
          <w:szCs w:val="24"/>
        </w:rPr>
        <w:t>GACTE EPP</w:t>
      </w:r>
      <w:r>
        <w:rPr>
          <w:sz w:val="24"/>
          <w:szCs w:val="24"/>
        </w:rPr>
        <w:t xml:space="preserve"> </w:t>
      </w:r>
      <w:proofErr w:type="gramStart"/>
      <w:r>
        <w:rPr>
          <w:sz w:val="24"/>
          <w:szCs w:val="24"/>
        </w:rPr>
        <w:t>nominate</w:t>
      </w:r>
      <w:proofErr w:type="gramEnd"/>
      <w:r>
        <w:rPr>
          <w:sz w:val="24"/>
          <w:szCs w:val="24"/>
        </w:rPr>
        <w:t xml:space="preserve"> one person, then select the overall winner.  </w:t>
      </w:r>
      <w:proofErr w:type="spellStart"/>
      <w:r>
        <w:rPr>
          <w:sz w:val="24"/>
          <w:szCs w:val="24"/>
        </w:rPr>
        <w:t>Arlinda</w:t>
      </w:r>
      <w:proofErr w:type="spellEnd"/>
      <w:r>
        <w:rPr>
          <w:sz w:val="24"/>
          <w:szCs w:val="24"/>
        </w:rPr>
        <w:t xml:space="preserve"> </w:t>
      </w:r>
      <w:r w:rsidR="00030CAD">
        <w:rPr>
          <w:sz w:val="24"/>
          <w:szCs w:val="24"/>
        </w:rPr>
        <w:t>and the Board are very much</w:t>
      </w:r>
      <w:r>
        <w:rPr>
          <w:sz w:val="24"/>
          <w:szCs w:val="24"/>
        </w:rPr>
        <w:t xml:space="preserve"> in favor of the idea, but </w:t>
      </w:r>
      <w:r w:rsidR="00030CAD">
        <w:rPr>
          <w:sz w:val="24"/>
          <w:szCs w:val="24"/>
        </w:rPr>
        <w:t xml:space="preserve">voiced that there </w:t>
      </w:r>
      <w:r>
        <w:rPr>
          <w:sz w:val="24"/>
          <w:szCs w:val="24"/>
        </w:rPr>
        <w:t>needs more planning</w:t>
      </w:r>
      <w:r w:rsidR="00030CAD">
        <w:rPr>
          <w:sz w:val="24"/>
          <w:szCs w:val="24"/>
        </w:rPr>
        <w:t>, so this w</w:t>
      </w:r>
      <w:r>
        <w:rPr>
          <w:sz w:val="24"/>
          <w:szCs w:val="24"/>
        </w:rPr>
        <w:t>ill be added to the strategic plan.  Many areas already award top teachers.  Also maybe Educator Prep faculty of the year and Dissertation of the year.  Tracey mentioned the e-mails from Matt Cardoza at the DOE for highlights from the DOE.</w:t>
      </w:r>
    </w:p>
    <w:p w:rsidR="00A10F71" w:rsidRPr="00A10F71" w:rsidRDefault="00A10F71" w:rsidP="003F6DC0">
      <w:pPr>
        <w:pStyle w:val="ListParagraph"/>
        <w:numPr>
          <w:ilvl w:val="0"/>
          <w:numId w:val="3"/>
        </w:numPr>
        <w:rPr>
          <w:b/>
          <w:sz w:val="24"/>
          <w:szCs w:val="24"/>
        </w:rPr>
      </w:pPr>
      <w:r>
        <w:rPr>
          <w:b/>
          <w:sz w:val="24"/>
          <w:szCs w:val="24"/>
        </w:rPr>
        <w:t xml:space="preserve">AACTE Awards:  </w:t>
      </w:r>
      <w:r>
        <w:rPr>
          <w:sz w:val="24"/>
          <w:szCs w:val="24"/>
        </w:rPr>
        <w:t>Th</w:t>
      </w:r>
      <w:r w:rsidR="00030CAD">
        <w:rPr>
          <w:sz w:val="24"/>
          <w:szCs w:val="24"/>
        </w:rPr>
        <w:t>ese are now available on the</w:t>
      </w:r>
      <w:r>
        <w:rPr>
          <w:sz w:val="24"/>
          <w:szCs w:val="24"/>
        </w:rPr>
        <w:t xml:space="preserve"> AACTE website.</w:t>
      </w:r>
    </w:p>
    <w:p w:rsidR="00A10F71" w:rsidRDefault="00A10F71" w:rsidP="00A10F71">
      <w:pPr>
        <w:rPr>
          <w:b/>
          <w:sz w:val="24"/>
          <w:szCs w:val="24"/>
        </w:rPr>
      </w:pPr>
      <w:r>
        <w:rPr>
          <w:b/>
          <w:sz w:val="24"/>
          <w:szCs w:val="24"/>
        </w:rPr>
        <w:t>Ad-Hoc Committees</w:t>
      </w:r>
      <w:r w:rsidR="00030CAD">
        <w:rPr>
          <w:b/>
          <w:sz w:val="24"/>
          <w:szCs w:val="24"/>
        </w:rPr>
        <w:t xml:space="preserve"> Needed for 2014-2015</w:t>
      </w:r>
      <w:r>
        <w:rPr>
          <w:b/>
          <w:sz w:val="24"/>
          <w:szCs w:val="24"/>
        </w:rPr>
        <w:t>:</w:t>
      </w:r>
    </w:p>
    <w:p w:rsidR="00030CAD" w:rsidRDefault="00030CAD" w:rsidP="00A10F71">
      <w:pPr>
        <w:rPr>
          <w:b/>
          <w:sz w:val="24"/>
          <w:szCs w:val="24"/>
        </w:rPr>
      </w:pPr>
      <w:r>
        <w:rPr>
          <w:b/>
          <w:sz w:val="24"/>
          <w:szCs w:val="24"/>
        </w:rPr>
        <w:t>President Eaton will appoint and charge the following committees:</w:t>
      </w:r>
    </w:p>
    <w:p w:rsidR="00A10F71" w:rsidRPr="00821B91" w:rsidRDefault="00A10F71" w:rsidP="00A10F71">
      <w:pPr>
        <w:rPr>
          <w:sz w:val="24"/>
          <w:szCs w:val="24"/>
        </w:rPr>
      </w:pPr>
      <w:r>
        <w:rPr>
          <w:b/>
          <w:sz w:val="24"/>
          <w:szCs w:val="24"/>
        </w:rPr>
        <w:tab/>
      </w:r>
      <w:r w:rsidRPr="00821B91">
        <w:rPr>
          <w:sz w:val="24"/>
          <w:szCs w:val="24"/>
        </w:rPr>
        <w:t>Constitution and Bylaws</w:t>
      </w:r>
    </w:p>
    <w:p w:rsidR="00A10F71" w:rsidRPr="00821B91" w:rsidRDefault="00A10F71" w:rsidP="00A10F71">
      <w:pPr>
        <w:rPr>
          <w:sz w:val="24"/>
          <w:szCs w:val="24"/>
        </w:rPr>
      </w:pPr>
      <w:r w:rsidRPr="00821B91">
        <w:rPr>
          <w:sz w:val="24"/>
          <w:szCs w:val="24"/>
        </w:rPr>
        <w:tab/>
        <w:t>Education Marketing Committee</w:t>
      </w:r>
    </w:p>
    <w:p w:rsidR="00A10F71" w:rsidRPr="00821B91" w:rsidRDefault="00A10F71" w:rsidP="00A10F71">
      <w:pPr>
        <w:rPr>
          <w:sz w:val="24"/>
          <w:szCs w:val="24"/>
        </w:rPr>
      </w:pPr>
      <w:r w:rsidRPr="00821B91">
        <w:rPr>
          <w:sz w:val="24"/>
          <w:szCs w:val="24"/>
        </w:rPr>
        <w:tab/>
        <w:t>Strategic Planning Committee</w:t>
      </w:r>
    </w:p>
    <w:p w:rsidR="00A10F71" w:rsidRDefault="00A10F71" w:rsidP="00821B91">
      <w:pPr>
        <w:ind w:firstLine="720"/>
        <w:rPr>
          <w:sz w:val="24"/>
          <w:szCs w:val="24"/>
        </w:rPr>
      </w:pPr>
      <w:r w:rsidRPr="00821B91">
        <w:rPr>
          <w:sz w:val="24"/>
          <w:szCs w:val="24"/>
        </w:rPr>
        <w:t>Legislative</w:t>
      </w:r>
      <w:r w:rsidR="00821B91">
        <w:rPr>
          <w:sz w:val="24"/>
          <w:szCs w:val="24"/>
        </w:rPr>
        <w:t>- MASTER’S Non-Pay</w:t>
      </w:r>
    </w:p>
    <w:p w:rsidR="00821B91" w:rsidRDefault="00821B91" w:rsidP="00821B91">
      <w:pPr>
        <w:ind w:left="720"/>
        <w:rPr>
          <w:sz w:val="24"/>
          <w:szCs w:val="24"/>
        </w:rPr>
      </w:pPr>
      <w:r>
        <w:rPr>
          <w:sz w:val="24"/>
          <w:szCs w:val="24"/>
        </w:rPr>
        <w:t>Day on the Hill (Don’s input needed here, Do we need a committee or is one person enough?)</w:t>
      </w:r>
    </w:p>
    <w:p w:rsidR="00030CAD" w:rsidRDefault="00030CAD" w:rsidP="00821B91">
      <w:pPr>
        <w:ind w:left="720"/>
        <w:rPr>
          <w:sz w:val="24"/>
          <w:szCs w:val="24"/>
        </w:rPr>
      </w:pPr>
    </w:p>
    <w:p w:rsidR="00030CAD" w:rsidRDefault="00030CAD" w:rsidP="00821B91">
      <w:pPr>
        <w:ind w:left="720"/>
        <w:rPr>
          <w:sz w:val="24"/>
          <w:szCs w:val="24"/>
        </w:rPr>
      </w:pPr>
    </w:p>
    <w:p w:rsidR="00922F68" w:rsidRPr="00326628" w:rsidRDefault="00821B91" w:rsidP="00922F68">
      <w:pPr>
        <w:ind w:left="720" w:hanging="720"/>
        <w:rPr>
          <w:sz w:val="24"/>
          <w:szCs w:val="24"/>
        </w:rPr>
      </w:pPr>
      <w:r w:rsidRPr="00821B91">
        <w:rPr>
          <w:b/>
          <w:sz w:val="24"/>
          <w:szCs w:val="24"/>
        </w:rPr>
        <w:lastRenderedPageBreak/>
        <w:t>2015-GA Day on the Hill:</w:t>
      </w:r>
      <w:r>
        <w:rPr>
          <w:sz w:val="24"/>
          <w:szCs w:val="24"/>
        </w:rPr>
        <w:t xml:space="preserve">  </w:t>
      </w:r>
      <w:r w:rsidR="00922F68">
        <w:rPr>
          <w:sz w:val="24"/>
          <w:szCs w:val="24"/>
        </w:rPr>
        <w:tab/>
        <w:t xml:space="preserve">Don Livingston will continue to head this up.  </w:t>
      </w:r>
      <w:proofErr w:type="spellStart"/>
      <w:r w:rsidR="00922F68">
        <w:rPr>
          <w:sz w:val="24"/>
          <w:szCs w:val="24"/>
        </w:rPr>
        <w:t>Arlinda</w:t>
      </w:r>
      <w:proofErr w:type="spellEnd"/>
      <w:r w:rsidR="00922F68">
        <w:rPr>
          <w:sz w:val="24"/>
          <w:szCs w:val="24"/>
        </w:rPr>
        <w:t xml:space="preserve"> will talk to Don.  Maybe Don will chair a committee on this topic.  </w:t>
      </w:r>
      <w:r w:rsidR="00030CAD">
        <w:rPr>
          <w:sz w:val="24"/>
          <w:szCs w:val="24"/>
        </w:rPr>
        <w:t>The Board suggested a c</w:t>
      </w:r>
      <w:r w:rsidR="00922F68">
        <w:rPr>
          <w:sz w:val="24"/>
          <w:szCs w:val="24"/>
        </w:rPr>
        <w:t>ommon</w:t>
      </w:r>
      <w:r w:rsidR="00030CAD">
        <w:rPr>
          <w:sz w:val="24"/>
          <w:szCs w:val="24"/>
        </w:rPr>
        <w:t xml:space="preserve"> GA educator prep</w:t>
      </w:r>
      <w:r w:rsidR="00922F68">
        <w:rPr>
          <w:sz w:val="24"/>
          <w:szCs w:val="24"/>
        </w:rPr>
        <w:t xml:space="preserve"> message</w:t>
      </w:r>
      <w:r w:rsidR="00030CAD">
        <w:rPr>
          <w:sz w:val="24"/>
          <w:szCs w:val="24"/>
        </w:rPr>
        <w:t>/theme</w:t>
      </w:r>
      <w:r w:rsidR="00922F68">
        <w:rPr>
          <w:sz w:val="24"/>
          <w:szCs w:val="24"/>
        </w:rPr>
        <w:t xml:space="preserve"> delivered to all legislators</w:t>
      </w:r>
      <w:r w:rsidR="00030CAD">
        <w:rPr>
          <w:sz w:val="24"/>
          <w:szCs w:val="24"/>
        </w:rPr>
        <w:t xml:space="preserve"> as opposed to each institution message</w:t>
      </w:r>
      <w:r w:rsidR="00922F68">
        <w:rPr>
          <w:sz w:val="24"/>
          <w:szCs w:val="24"/>
        </w:rPr>
        <w:t>.  The mortar-boards were a hit in the assembly</w:t>
      </w:r>
      <w:r w:rsidR="00030CAD">
        <w:rPr>
          <w:sz w:val="24"/>
          <w:szCs w:val="24"/>
        </w:rPr>
        <w:t>, with t</w:t>
      </w:r>
      <w:r w:rsidR="00922F68">
        <w:rPr>
          <w:sz w:val="24"/>
          <w:szCs w:val="24"/>
        </w:rPr>
        <w:t xml:space="preserve">he students </w:t>
      </w:r>
      <w:r w:rsidR="00030CAD">
        <w:rPr>
          <w:sz w:val="24"/>
          <w:szCs w:val="24"/>
        </w:rPr>
        <w:t>getting</w:t>
      </w:r>
      <w:r w:rsidR="00922F68">
        <w:rPr>
          <w:sz w:val="24"/>
          <w:szCs w:val="24"/>
        </w:rPr>
        <w:t xml:space="preserve"> a standing ovation.  The message was in the fortune cookies</w:t>
      </w:r>
      <w:r w:rsidR="00030CAD">
        <w:rPr>
          <w:sz w:val="24"/>
          <w:szCs w:val="24"/>
        </w:rPr>
        <w:t xml:space="preserve"> –perhaps not as clear as needed throughout the event</w:t>
      </w:r>
      <w:r w:rsidR="00922F68">
        <w:rPr>
          <w:sz w:val="24"/>
          <w:szCs w:val="24"/>
        </w:rPr>
        <w:t>.  There is an issue with trying to give away things.  Maybe a legislator reception the night before or a breakfast to start the day on the hill will be a good expense.</w:t>
      </w:r>
    </w:p>
    <w:p w:rsidR="00922F68" w:rsidRDefault="00922F68" w:rsidP="000A4523">
      <w:pPr>
        <w:rPr>
          <w:sz w:val="24"/>
          <w:szCs w:val="24"/>
        </w:rPr>
      </w:pPr>
      <w:r>
        <w:rPr>
          <w:b/>
          <w:sz w:val="24"/>
          <w:szCs w:val="24"/>
        </w:rPr>
        <w:t xml:space="preserve">EXECUTIVE DIRECTOR REPORT:  </w:t>
      </w:r>
    </w:p>
    <w:p w:rsidR="00922F68" w:rsidRDefault="00922F68" w:rsidP="000A4523">
      <w:pPr>
        <w:rPr>
          <w:sz w:val="24"/>
          <w:szCs w:val="24"/>
        </w:rPr>
      </w:pPr>
      <w:r>
        <w:rPr>
          <w:sz w:val="24"/>
          <w:szCs w:val="24"/>
        </w:rPr>
        <w:tab/>
      </w:r>
      <w:proofErr w:type="gramStart"/>
      <w:r>
        <w:rPr>
          <w:sz w:val="24"/>
          <w:szCs w:val="24"/>
        </w:rPr>
        <w:t>AACTE STATE CARDS.</w:t>
      </w:r>
      <w:proofErr w:type="gramEnd"/>
      <w:r>
        <w:rPr>
          <w:sz w:val="24"/>
          <w:szCs w:val="24"/>
        </w:rPr>
        <w:t xml:space="preserve">  See Georgia’s</w:t>
      </w:r>
      <w:r w:rsidR="00030CAD">
        <w:rPr>
          <w:sz w:val="24"/>
          <w:szCs w:val="24"/>
        </w:rPr>
        <w:t xml:space="preserve"> Draft that was shared.</w:t>
      </w:r>
    </w:p>
    <w:p w:rsidR="00922F68" w:rsidRDefault="00922F68" w:rsidP="00922F68">
      <w:pPr>
        <w:ind w:left="720"/>
        <w:rPr>
          <w:sz w:val="24"/>
          <w:szCs w:val="24"/>
        </w:rPr>
      </w:pPr>
      <w:r>
        <w:rPr>
          <w:sz w:val="24"/>
          <w:szCs w:val="24"/>
        </w:rPr>
        <w:t>AACTE Model Legislation = S</w:t>
      </w:r>
      <w:r w:rsidR="00030CAD">
        <w:rPr>
          <w:sz w:val="24"/>
          <w:szCs w:val="24"/>
        </w:rPr>
        <w:t>hould we try to introduce legislation to support s</w:t>
      </w:r>
      <w:r>
        <w:rPr>
          <w:sz w:val="24"/>
          <w:szCs w:val="24"/>
        </w:rPr>
        <w:t xml:space="preserve">tate scholarships for four year scholarships if committed to teach in </w:t>
      </w:r>
      <w:r w:rsidR="00030CAD">
        <w:rPr>
          <w:sz w:val="24"/>
          <w:szCs w:val="24"/>
        </w:rPr>
        <w:t xml:space="preserve">GA high-needs </w:t>
      </w:r>
      <w:r>
        <w:rPr>
          <w:sz w:val="24"/>
          <w:szCs w:val="24"/>
        </w:rPr>
        <w:t>schools</w:t>
      </w:r>
      <w:r w:rsidR="00CF609A">
        <w:rPr>
          <w:sz w:val="24"/>
          <w:szCs w:val="24"/>
        </w:rPr>
        <w:t>?</w:t>
      </w:r>
      <w:r>
        <w:rPr>
          <w:sz w:val="24"/>
          <w:szCs w:val="24"/>
        </w:rPr>
        <w:t xml:space="preserve">  The state would track the students.  Maybe add to the strategic plan.  Need someone in the legislature to drop the bill and also consider the costs.</w:t>
      </w:r>
      <w:r w:rsidR="00103F72">
        <w:rPr>
          <w:sz w:val="24"/>
          <w:szCs w:val="24"/>
        </w:rPr>
        <w:t xml:space="preserve">  Also look at smaller scholarships (Fran has a good </w:t>
      </w:r>
      <w:proofErr w:type="gramStart"/>
      <w:r w:rsidR="00103F72">
        <w:rPr>
          <w:sz w:val="24"/>
          <w:szCs w:val="24"/>
        </w:rPr>
        <w:t xml:space="preserve">idea </w:t>
      </w:r>
      <w:proofErr w:type="gramEnd"/>
      <w:r w:rsidR="00103F72" w:rsidRPr="00103F72">
        <w:rPr>
          <w:sz w:val="24"/>
          <w:szCs w:val="24"/>
        </w:rPr>
        <w:sym w:font="Wingdings" w:char="F04A"/>
      </w:r>
      <w:r w:rsidR="00103F72">
        <w:rPr>
          <w:sz w:val="24"/>
          <w:szCs w:val="24"/>
        </w:rPr>
        <w:t xml:space="preserve">) </w:t>
      </w:r>
    </w:p>
    <w:p w:rsidR="00922F68" w:rsidRPr="00922F68" w:rsidRDefault="00103F72" w:rsidP="00103F72">
      <w:pPr>
        <w:ind w:left="720"/>
        <w:rPr>
          <w:sz w:val="24"/>
          <w:szCs w:val="24"/>
        </w:rPr>
      </w:pPr>
      <w:r>
        <w:rPr>
          <w:sz w:val="24"/>
          <w:szCs w:val="24"/>
        </w:rPr>
        <w:t>Georgia</w:t>
      </w:r>
      <w:r w:rsidR="00922F68">
        <w:rPr>
          <w:sz w:val="24"/>
          <w:szCs w:val="24"/>
        </w:rPr>
        <w:t xml:space="preserve"> at the AACTE Meeting = </w:t>
      </w:r>
      <w:r>
        <w:rPr>
          <w:sz w:val="24"/>
          <w:szCs w:val="24"/>
        </w:rPr>
        <w:t xml:space="preserve">Plan for this year.  The meeting was a very good </w:t>
      </w:r>
      <w:proofErr w:type="gramStart"/>
      <w:r>
        <w:rPr>
          <w:sz w:val="24"/>
          <w:szCs w:val="24"/>
        </w:rPr>
        <w:t>idea,</w:t>
      </w:r>
      <w:proofErr w:type="gramEnd"/>
      <w:r>
        <w:rPr>
          <w:sz w:val="24"/>
          <w:szCs w:val="24"/>
        </w:rPr>
        <w:t xml:space="preserve"> the restaurant was not a good place to meet.  There was a large crowd.  This year the meeting is in Atlanta.  It is a </w:t>
      </w:r>
      <w:r w:rsidR="00CF609A">
        <w:rPr>
          <w:sz w:val="24"/>
          <w:szCs w:val="24"/>
        </w:rPr>
        <w:t xml:space="preserve">scheduled </w:t>
      </w:r>
      <w:r>
        <w:rPr>
          <w:sz w:val="24"/>
          <w:szCs w:val="24"/>
        </w:rPr>
        <w:t>meeting with an agenda for tax purposes.</w:t>
      </w:r>
      <w:r w:rsidR="00CF609A">
        <w:rPr>
          <w:sz w:val="24"/>
          <w:szCs w:val="24"/>
        </w:rPr>
        <w:t xml:space="preserve">  The president, with the support from the GACTE Executive Director schedules the meeting and prepares the agenda.</w:t>
      </w:r>
    </w:p>
    <w:p w:rsidR="00922F68" w:rsidRDefault="00922F68" w:rsidP="000A4523">
      <w:pPr>
        <w:rPr>
          <w:b/>
          <w:sz w:val="24"/>
          <w:szCs w:val="24"/>
        </w:rPr>
      </w:pPr>
    </w:p>
    <w:p w:rsidR="000A4523" w:rsidRDefault="001F3AC6" w:rsidP="000A4523">
      <w:pPr>
        <w:rPr>
          <w:sz w:val="24"/>
          <w:szCs w:val="24"/>
        </w:rPr>
      </w:pPr>
      <w:r>
        <w:rPr>
          <w:b/>
          <w:sz w:val="24"/>
          <w:szCs w:val="24"/>
        </w:rPr>
        <w:t>COMMITTEE REPORTS</w:t>
      </w:r>
      <w:r w:rsidR="0022601E" w:rsidRPr="0022601E">
        <w:rPr>
          <w:b/>
          <w:sz w:val="24"/>
          <w:szCs w:val="24"/>
        </w:rPr>
        <w:t>:</w:t>
      </w:r>
      <w:r w:rsidR="000A4523">
        <w:rPr>
          <w:sz w:val="24"/>
          <w:szCs w:val="24"/>
        </w:rPr>
        <w:t xml:space="preserve">  </w:t>
      </w:r>
      <w:r w:rsidR="000A4523">
        <w:rPr>
          <w:sz w:val="24"/>
          <w:szCs w:val="24"/>
        </w:rPr>
        <w:tab/>
      </w:r>
      <w:r w:rsidR="000A4523">
        <w:rPr>
          <w:sz w:val="24"/>
          <w:szCs w:val="24"/>
        </w:rPr>
        <w:tab/>
      </w:r>
      <w:r w:rsidR="000A4523">
        <w:rPr>
          <w:sz w:val="24"/>
          <w:szCs w:val="24"/>
        </w:rPr>
        <w:tab/>
      </w:r>
      <w:r w:rsidR="000A4523">
        <w:rPr>
          <w:sz w:val="24"/>
          <w:szCs w:val="24"/>
        </w:rPr>
        <w:tab/>
      </w:r>
      <w:r w:rsidR="000A4523">
        <w:rPr>
          <w:sz w:val="24"/>
          <w:szCs w:val="24"/>
        </w:rPr>
        <w:tab/>
      </w:r>
      <w:r w:rsidR="000A4523">
        <w:rPr>
          <w:sz w:val="24"/>
          <w:szCs w:val="24"/>
        </w:rPr>
        <w:tab/>
      </w:r>
    </w:p>
    <w:p w:rsidR="000A4523" w:rsidRDefault="000A4523" w:rsidP="009969B4">
      <w:pPr>
        <w:rPr>
          <w:sz w:val="24"/>
          <w:szCs w:val="24"/>
        </w:rPr>
      </w:pPr>
      <w:r>
        <w:rPr>
          <w:sz w:val="24"/>
          <w:szCs w:val="24"/>
        </w:rPr>
        <w:tab/>
      </w:r>
      <w:r w:rsidRPr="000A4523">
        <w:rPr>
          <w:b/>
          <w:sz w:val="24"/>
          <w:szCs w:val="24"/>
        </w:rPr>
        <w:t>Nominations Committee:</w:t>
      </w:r>
      <w:r w:rsidR="006F1103">
        <w:rPr>
          <w:sz w:val="24"/>
          <w:szCs w:val="24"/>
        </w:rPr>
        <w:tab/>
      </w:r>
      <w:r w:rsidR="00103F72">
        <w:rPr>
          <w:sz w:val="24"/>
          <w:szCs w:val="24"/>
        </w:rPr>
        <w:tab/>
      </w:r>
      <w:r w:rsidR="00103F72">
        <w:rPr>
          <w:sz w:val="24"/>
          <w:szCs w:val="24"/>
        </w:rPr>
        <w:tab/>
        <w:t xml:space="preserve">Appointed by the President (Vote in </w:t>
      </w:r>
      <w:proofErr w:type="gramStart"/>
      <w:r w:rsidR="00103F72">
        <w:rPr>
          <w:sz w:val="24"/>
          <w:szCs w:val="24"/>
        </w:rPr>
        <w:t>Spring</w:t>
      </w:r>
      <w:proofErr w:type="gramEnd"/>
      <w:r w:rsidR="00103F72">
        <w:rPr>
          <w:sz w:val="24"/>
          <w:szCs w:val="24"/>
        </w:rPr>
        <w:t>)</w:t>
      </w:r>
    </w:p>
    <w:p w:rsidR="00103F72" w:rsidRDefault="00103F72" w:rsidP="009969B4">
      <w:pPr>
        <w:rPr>
          <w:sz w:val="24"/>
          <w:szCs w:val="24"/>
        </w:rPr>
      </w:pPr>
      <w:r>
        <w:rPr>
          <w:sz w:val="24"/>
          <w:szCs w:val="24"/>
        </w:rPr>
        <w:tab/>
      </w:r>
      <w:r w:rsidRPr="00103F72">
        <w:rPr>
          <w:b/>
          <w:sz w:val="24"/>
          <w:szCs w:val="24"/>
        </w:rPr>
        <w:t>Awards Committee</w:t>
      </w:r>
      <w:r>
        <w:rPr>
          <w:sz w:val="24"/>
          <w:szCs w:val="24"/>
        </w:rPr>
        <w:tab/>
      </w:r>
      <w:r>
        <w:rPr>
          <w:sz w:val="24"/>
          <w:szCs w:val="24"/>
        </w:rPr>
        <w:tab/>
      </w:r>
      <w:r>
        <w:rPr>
          <w:sz w:val="24"/>
          <w:szCs w:val="24"/>
        </w:rPr>
        <w:tab/>
      </w:r>
      <w:r>
        <w:rPr>
          <w:sz w:val="24"/>
          <w:szCs w:val="24"/>
        </w:rPr>
        <w:tab/>
        <w:t>Appointed by the President (Soon)</w:t>
      </w:r>
    </w:p>
    <w:p w:rsidR="00735737" w:rsidRDefault="00735737" w:rsidP="00735737">
      <w:pPr>
        <w:rPr>
          <w:b/>
          <w:sz w:val="24"/>
          <w:szCs w:val="24"/>
        </w:rPr>
      </w:pPr>
      <w:r>
        <w:rPr>
          <w:sz w:val="24"/>
          <w:szCs w:val="24"/>
        </w:rPr>
        <w:tab/>
      </w:r>
      <w:r w:rsidRPr="00735737">
        <w:rPr>
          <w:b/>
          <w:sz w:val="24"/>
          <w:szCs w:val="24"/>
        </w:rPr>
        <w:t>Policy and Legislature Committee</w:t>
      </w:r>
      <w:r>
        <w:rPr>
          <w:b/>
          <w:sz w:val="24"/>
          <w:szCs w:val="24"/>
        </w:rPr>
        <w:t>:</w:t>
      </w:r>
      <w:r w:rsidRPr="00735737">
        <w:rPr>
          <w:b/>
          <w:sz w:val="24"/>
          <w:szCs w:val="24"/>
        </w:rPr>
        <w:t xml:space="preserve"> </w:t>
      </w:r>
      <w:r w:rsidR="00285C9C">
        <w:rPr>
          <w:b/>
          <w:sz w:val="24"/>
          <w:szCs w:val="24"/>
        </w:rPr>
        <w:tab/>
      </w:r>
      <w:r w:rsidR="00103F72">
        <w:rPr>
          <w:b/>
          <w:sz w:val="24"/>
          <w:szCs w:val="24"/>
        </w:rPr>
        <w:tab/>
      </w:r>
      <w:r w:rsidR="00103F72">
        <w:rPr>
          <w:sz w:val="24"/>
          <w:szCs w:val="24"/>
        </w:rPr>
        <w:t>Don Livingston</w:t>
      </w:r>
    </w:p>
    <w:p w:rsidR="00AD6FFD" w:rsidRDefault="00735737" w:rsidP="006A0254">
      <w:pPr>
        <w:rPr>
          <w:sz w:val="24"/>
          <w:szCs w:val="24"/>
        </w:rPr>
      </w:pPr>
      <w:r>
        <w:rPr>
          <w:b/>
          <w:sz w:val="24"/>
          <w:szCs w:val="24"/>
        </w:rPr>
        <w:tab/>
      </w:r>
      <w:r w:rsidR="00AD6FFD" w:rsidRPr="00AD6FFD">
        <w:rPr>
          <w:b/>
          <w:sz w:val="24"/>
          <w:szCs w:val="24"/>
        </w:rPr>
        <w:t>Administrative Committee:</w:t>
      </w:r>
      <w:r w:rsidR="00AD6FFD" w:rsidRPr="00AD6FFD">
        <w:rPr>
          <w:b/>
          <w:sz w:val="24"/>
          <w:szCs w:val="24"/>
        </w:rPr>
        <w:tab/>
      </w:r>
      <w:r w:rsidR="00285C9C">
        <w:rPr>
          <w:b/>
          <w:sz w:val="24"/>
          <w:szCs w:val="24"/>
        </w:rPr>
        <w:tab/>
      </w:r>
      <w:r w:rsidR="00103F72">
        <w:rPr>
          <w:b/>
          <w:sz w:val="24"/>
          <w:szCs w:val="24"/>
        </w:rPr>
        <w:tab/>
      </w:r>
      <w:r w:rsidR="00103F72" w:rsidRPr="00D72A81">
        <w:rPr>
          <w:sz w:val="24"/>
          <w:szCs w:val="24"/>
        </w:rPr>
        <w:t xml:space="preserve"> </w:t>
      </w:r>
      <w:r w:rsidR="00D72A81" w:rsidRPr="00D72A81">
        <w:rPr>
          <w:sz w:val="24"/>
          <w:szCs w:val="24"/>
        </w:rPr>
        <w:t>Already discussed</w:t>
      </w:r>
      <w:r w:rsidR="00AD6FFD">
        <w:rPr>
          <w:sz w:val="24"/>
          <w:szCs w:val="24"/>
        </w:rPr>
        <w:tab/>
      </w:r>
      <w:r w:rsidR="001009A9">
        <w:rPr>
          <w:sz w:val="24"/>
          <w:szCs w:val="24"/>
        </w:rPr>
        <w:tab/>
      </w:r>
    </w:p>
    <w:p w:rsidR="009969B4" w:rsidRPr="00D72A81" w:rsidRDefault="00AD6FFD" w:rsidP="00D72A81">
      <w:pPr>
        <w:ind w:left="5040" w:hanging="4320"/>
        <w:rPr>
          <w:sz w:val="24"/>
          <w:szCs w:val="24"/>
        </w:rPr>
      </w:pPr>
      <w:r w:rsidRPr="00AD6FFD">
        <w:rPr>
          <w:b/>
          <w:sz w:val="24"/>
          <w:szCs w:val="24"/>
        </w:rPr>
        <w:t>Communications Committee:</w:t>
      </w:r>
      <w:r w:rsidR="00735737">
        <w:rPr>
          <w:b/>
          <w:sz w:val="24"/>
          <w:szCs w:val="24"/>
        </w:rPr>
        <w:tab/>
      </w:r>
      <w:r w:rsidR="00103F72" w:rsidRPr="00103F72">
        <w:rPr>
          <w:sz w:val="24"/>
          <w:szCs w:val="24"/>
        </w:rPr>
        <w:t>Fran Jackson</w:t>
      </w:r>
      <w:r w:rsidR="00285C9C">
        <w:rPr>
          <w:b/>
          <w:sz w:val="24"/>
          <w:szCs w:val="24"/>
        </w:rPr>
        <w:t xml:space="preserve"> </w:t>
      </w:r>
      <w:r w:rsidR="00D72A81">
        <w:rPr>
          <w:b/>
          <w:sz w:val="24"/>
          <w:szCs w:val="24"/>
        </w:rPr>
        <w:t>–</w:t>
      </w:r>
      <w:r w:rsidR="00103F72">
        <w:rPr>
          <w:b/>
          <w:sz w:val="24"/>
          <w:szCs w:val="24"/>
        </w:rPr>
        <w:t xml:space="preserve"> </w:t>
      </w:r>
      <w:r w:rsidR="00D72A81" w:rsidRPr="00D72A81">
        <w:rPr>
          <w:sz w:val="24"/>
          <w:szCs w:val="24"/>
        </w:rPr>
        <w:t xml:space="preserve">trying to move the </w:t>
      </w:r>
      <w:proofErr w:type="gramStart"/>
      <w:r w:rsidR="00D72A81" w:rsidRPr="00D72A81">
        <w:rPr>
          <w:sz w:val="24"/>
          <w:szCs w:val="24"/>
        </w:rPr>
        <w:t>website</w:t>
      </w:r>
      <w:r w:rsidR="00D72A81">
        <w:rPr>
          <w:sz w:val="24"/>
          <w:szCs w:val="24"/>
        </w:rPr>
        <w:t xml:space="preserve"> </w:t>
      </w:r>
      <w:r w:rsidR="00D72A81" w:rsidRPr="00D72A81">
        <w:rPr>
          <w:sz w:val="24"/>
          <w:szCs w:val="24"/>
        </w:rPr>
        <w:t xml:space="preserve"> to</w:t>
      </w:r>
      <w:proofErr w:type="gramEnd"/>
      <w:r w:rsidR="00D72A81" w:rsidRPr="00D72A81">
        <w:rPr>
          <w:sz w:val="24"/>
          <w:szCs w:val="24"/>
        </w:rPr>
        <w:t xml:space="preserve"> AACTE web.  They need info from GACTE</w:t>
      </w:r>
      <w:r w:rsidR="00D72A81">
        <w:rPr>
          <w:sz w:val="24"/>
          <w:szCs w:val="24"/>
        </w:rPr>
        <w:t>.  Everything will be linked to the AACTE site.</w:t>
      </w:r>
    </w:p>
    <w:p w:rsidR="00103F72" w:rsidRPr="008253B5" w:rsidRDefault="00AD6FFD" w:rsidP="00103F72">
      <w:pPr>
        <w:ind w:left="5040" w:hanging="4320"/>
        <w:rPr>
          <w:sz w:val="24"/>
          <w:szCs w:val="24"/>
        </w:rPr>
      </w:pPr>
      <w:r w:rsidRPr="00AD6FFD">
        <w:rPr>
          <w:b/>
          <w:sz w:val="24"/>
          <w:szCs w:val="24"/>
        </w:rPr>
        <w:t>Research Committee:</w:t>
      </w:r>
      <w:r w:rsidR="00285C9C">
        <w:rPr>
          <w:b/>
          <w:sz w:val="24"/>
          <w:szCs w:val="24"/>
        </w:rPr>
        <w:tab/>
      </w:r>
      <w:r w:rsidR="00103F72" w:rsidRPr="00103F72">
        <w:rPr>
          <w:sz w:val="24"/>
          <w:szCs w:val="24"/>
        </w:rPr>
        <w:t xml:space="preserve">Tom </w:t>
      </w:r>
      <w:proofErr w:type="spellStart"/>
      <w:r w:rsidR="00103F72" w:rsidRPr="00103F72">
        <w:rPr>
          <w:sz w:val="24"/>
          <w:szCs w:val="24"/>
        </w:rPr>
        <w:t>Kobala</w:t>
      </w:r>
      <w:proofErr w:type="spellEnd"/>
    </w:p>
    <w:p w:rsidR="00735737" w:rsidRDefault="00AD6FFD" w:rsidP="00285C9C">
      <w:pPr>
        <w:ind w:left="4320"/>
        <w:rPr>
          <w:sz w:val="24"/>
          <w:szCs w:val="24"/>
        </w:rPr>
      </w:pPr>
      <w:r w:rsidRPr="008253B5">
        <w:rPr>
          <w:sz w:val="24"/>
          <w:szCs w:val="24"/>
        </w:rPr>
        <w:lastRenderedPageBreak/>
        <w:tab/>
      </w:r>
    </w:p>
    <w:p w:rsidR="00735737" w:rsidRDefault="00285C9C" w:rsidP="008253B5">
      <w:pPr>
        <w:rPr>
          <w:sz w:val="24"/>
          <w:szCs w:val="24"/>
        </w:rPr>
      </w:pPr>
      <w:r>
        <w:rPr>
          <w:b/>
          <w:sz w:val="24"/>
          <w:szCs w:val="24"/>
        </w:rPr>
        <w:t>Need to create an awards committee:  This committee will establish the criteria for future awards.</w:t>
      </w:r>
      <w:r w:rsidR="00735737">
        <w:rPr>
          <w:sz w:val="24"/>
          <w:szCs w:val="24"/>
        </w:rPr>
        <w:tab/>
      </w:r>
      <w:r w:rsidR="00735737">
        <w:rPr>
          <w:sz w:val="24"/>
          <w:szCs w:val="24"/>
        </w:rPr>
        <w:tab/>
      </w:r>
      <w:r w:rsidR="00735737">
        <w:rPr>
          <w:sz w:val="24"/>
          <w:szCs w:val="24"/>
        </w:rPr>
        <w:tab/>
      </w:r>
      <w:r w:rsidR="008253B5">
        <w:rPr>
          <w:sz w:val="24"/>
          <w:szCs w:val="24"/>
        </w:rPr>
        <w:tab/>
        <w:t>The president will develop the inaugural committee.</w:t>
      </w:r>
      <w:r w:rsidR="00735737">
        <w:rPr>
          <w:sz w:val="24"/>
          <w:szCs w:val="24"/>
        </w:rPr>
        <w:tab/>
      </w:r>
      <w:r w:rsidR="00735737">
        <w:rPr>
          <w:sz w:val="24"/>
          <w:szCs w:val="24"/>
        </w:rPr>
        <w:tab/>
      </w:r>
    </w:p>
    <w:p w:rsidR="00103F72" w:rsidRDefault="00103F72" w:rsidP="00BC3E7B">
      <w:pPr>
        <w:rPr>
          <w:sz w:val="24"/>
          <w:szCs w:val="24"/>
        </w:rPr>
      </w:pPr>
      <w:r>
        <w:rPr>
          <w:sz w:val="24"/>
          <w:szCs w:val="24"/>
        </w:rPr>
        <w:t>MOVE TO ADJOURN at 2:10</w:t>
      </w:r>
    </w:p>
    <w:p w:rsidR="000423D4" w:rsidRDefault="000423D4" w:rsidP="00A72448">
      <w:pPr>
        <w:rPr>
          <w:sz w:val="24"/>
          <w:szCs w:val="24"/>
        </w:rPr>
      </w:pPr>
      <w:r>
        <w:rPr>
          <w:sz w:val="24"/>
          <w:szCs w:val="24"/>
        </w:rPr>
        <w:t>Respectfully Submitted</w:t>
      </w:r>
    </w:p>
    <w:p w:rsidR="000423D4" w:rsidRDefault="00A72448" w:rsidP="00A72448">
      <w:pPr>
        <w:rPr>
          <w:sz w:val="24"/>
          <w:szCs w:val="24"/>
        </w:rPr>
      </w:pPr>
      <w:r>
        <w:rPr>
          <w:sz w:val="24"/>
          <w:szCs w:val="24"/>
        </w:rPr>
        <w:t>Mike Mahan</w:t>
      </w:r>
      <w:r w:rsidR="001408A5">
        <w:rPr>
          <w:sz w:val="24"/>
          <w:szCs w:val="24"/>
        </w:rPr>
        <w:t>, Gordon State College</w:t>
      </w:r>
    </w:p>
    <w:p w:rsidR="000423D4" w:rsidRDefault="00667EE4" w:rsidP="00A72448">
      <w:pPr>
        <w:rPr>
          <w:sz w:val="24"/>
          <w:szCs w:val="24"/>
        </w:rPr>
      </w:pPr>
      <w:r>
        <w:rPr>
          <w:sz w:val="24"/>
          <w:szCs w:val="24"/>
        </w:rPr>
        <w:t>Secretary, GACTE</w:t>
      </w:r>
      <w:bookmarkStart w:id="0" w:name="_GoBack"/>
      <w:bookmarkEnd w:id="0"/>
    </w:p>
    <w:sectPr w:rsidR="00042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6185"/>
    <w:multiLevelType w:val="hybridMultilevel"/>
    <w:tmpl w:val="104A2AFE"/>
    <w:lvl w:ilvl="0" w:tplc="AF0830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952A7"/>
    <w:multiLevelType w:val="hybridMultilevel"/>
    <w:tmpl w:val="B340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F4D2D"/>
    <w:multiLevelType w:val="hybridMultilevel"/>
    <w:tmpl w:val="ADC6F14E"/>
    <w:lvl w:ilvl="0" w:tplc="FBB4D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521ECE"/>
    <w:multiLevelType w:val="hybridMultilevel"/>
    <w:tmpl w:val="34C0F3EC"/>
    <w:lvl w:ilvl="0" w:tplc="791478F8">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54"/>
    <w:rsid w:val="00030CAD"/>
    <w:rsid w:val="000423D4"/>
    <w:rsid w:val="0007329A"/>
    <w:rsid w:val="000A4523"/>
    <w:rsid w:val="000D3DC6"/>
    <w:rsid w:val="001009A9"/>
    <w:rsid w:val="00103F72"/>
    <w:rsid w:val="001408A5"/>
    <w:rsid w:val="001832F1"/>
    <w:rsid w:val="00186095"/>
    <w:rsid w:val="001F3AC6"/>
    <w:rsid w:val="0022601E"/>
    <w:rsid w:val="00285C9C"/>
    <w:rsid w:val="00286D28"/>
    <w:rsid w:val="00326628"/>
    <w:rsid w:val="0038331C"/>
    <w:rsid w:val="003A5CF1"/>
    <w:rsid w:val="003F27CD"/>
    <w:rsid w:val="003F6DC0"/>
    <w:rsid w:val="0042049F"/>
    <w:rsid w:val="00441593"/>
    <w:rsid w:val="00442EB9"/>
    <w:rsid w:val="00443B32"/>
    <w:rsid w:val="0049023D"/>
    <w:rsid w:val="004A0F4C"/>
    <w:rsid w:val="00536ABA"/>
    <w:rsid w:val="005E212C"/>
    <w:rsid w:val="005E6BE3"/>
    <w:rsid w:val="006104C9"/>
    <w:rsid w:val="00667EE4"/>
    <w:rsid w:val="006A0254"/>
    <w:rsid w:val="006B3401"/>
    <w:rsid w:val="006C5494"/>
    <w:rsid w:val="006D4A93"/>
    <w:rsid w:val="006F1103"/>
    <w:rsid w:val="00735737"/>
    <w:rsid w:val="0075765A"/>
    <w:rsid w:val="00792831"/>
    <w:rsid w:val="007B7156"/>
    <w:rsid w:val="007E1D52"/>
    <w:rsid w:val="00821B91"/>
    <w:rsid w:val="008253B5"/>
    <w:rsid w:val="00827EF2"/>
    <w:rsid w:val="00840A2E"/>
    <w:rsid w:val="0085299A"/>
    <w:rsid w:val="008555ED"/>
    <w:rsid w:val="00896712"/>
    <w:rsid w:val="008C3E58"/>
    <w:rsid w:val="008D7799"/>
    <w:rsid w:val="00902647"/>
    <w:rsid w:val="00922F68"/>
    <w:rsid w:val="009464A4"/>
    <w:rsid w:val="009969B4"/>
    <w:rsid w:val="009A718E"/>
    <w:rsid w:val="009E47AA"/>
    <w:rsid w:val="00A10F71"/>
    <w:rsid w:val="00A50975"/>
    <w:rsid w:val="00A72448"/>
    <w:rsid w:val="00AD6FFD"/>
    <w:rsid w:val="00B62D8A"/>
    <w:rsid w:val="00BC3E7B"/>
    <w:rsid w:val="00C232BE"/>
    <w:rsid w:val="00C5074B"/>
    <w:rsid w:val="00C93BAF"/>
    <w:rsid w:val="00CE3A99"/>
    <w:rsid w:val="00CF609A"/>
    <w:rsid w:val="00D0104C"/>
    <w:rsid w:val="00D72A81"/>
    <w:rsid w:val="00DB3199"/>
    <w:rsid w:val="00F014E0"/>
    <w:rsid w:val="00FE2904"/>
    <w:rsid w:val="00FF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3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65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6</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Mahan, Michael</dc:creator>
  <cp:lastModifiedBy>Mahan, Michael</cp:lastModifiedBy>
  <cp:revision>9</cp:revision>
  <dcterms:created xsi:type="dcterms:W3CDTF">2014-08-13T17:46:00Z</dcterms:created>
  <dcterms:modified xsi:type="dcterms:W3CDTF">2014-08-18T12:21:00Z</dcterms:modified>
</cp:coreProperties>
</file>